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Pr="0064603C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b/>
          <w:sz w:val="32"/>
          <w:szCs w:val="32"/>
        </w:rPr>
      </w:pPr>
    </w:p>
    <w:p w:rsidR="006A66D9" w:rsidRPr="00BA4D7A" w:rsidRDefault="006A66D9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 w:rsidRPr="00BA4D7A">
        <w:rPr>
          <w:b/>
          <w:sz w:val="36"/>
          <w:szCs w:val="36"/>
        </w:rPr>
        <w:t xml:space="preserve">Отчет </w:t>
      </w:r>
    </w:p>
    <w:p w:rsidR="006A66D9" w:rsidRPr="00BA4D7A" w:rsidRDefault="00D95DBF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="00EF17AC">
        <w:rPr>
          <w:b/>
          <w:sz w:val="36"/>
          <w:szCs w:val="36"/>
        </w:rPr>
        <w:t>работе</w:t>
      </w:r>
      <w:r w:rsidR="006A66D9" w:rsidRPr="00BA4D7A">
        <w:rPr>
          <w:b/>
          <w:sz w:val="36"/>
          <w:szCs w:val="36"/>
        </w:rPr>
        <w:t xml:space="preserve"> Совета контрольно-счетных органов </w:t>
      </w:r>
    </w:p>
    <w:p w:rsidR="006A66D9" w:rsidRPr="00BA4D7A" w:rsidRDefault="00BA4D7A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 w:rsidRPr="00BA4D7A">
        <w:rPr>
          <w:b/>
          <w:sz w:val="36"/>
          <w:szCs w:val="36"/>
        </w:rPr>
        <w:t>Ямало-Ненецкого автономного округа</w:t>
      </w:r>
    </w:p>
    <w:p w:rsidR="006A66D9" w:rsidRPr="00BA4D7A" w:rsidRDefault="00E622E1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</w:t>
      </w:r>
      <w:r w:rsidR="006A66D9" w:rsidRPr="00BA4D7A">
        <w:rPr>
          <w:b/>
          <w:sz w:val="36"/>
          <w:szCs w:val="36"/>
        </w:rPr>
        <w:t xml:space="preserve"> 20</w:t>
      </w:r>
      <w:r w:rsidR="00BA4D7A" w:rsidRPr="00BA4D7A">
        <w:rPr>
          <w:b/>
          <w:sz w:val="36"/>
          <w:szCs w:val="36"/>
        </w:rPr>
        <w:t>1</w:t>
      </w:r>
      <w:r w:rsidR="00A93ADE">
        <w:rPr>
          <w:b/>
          <w:sz w:val="36"/>
          <w:szCs w:val="36"/>
        </w:rPr>
        <w:t>5</w:t>
      </w:r>
      <w:r w:rsidR="00EB2798">
        <w:rPr>
          <w:b/>
          <w:sz w:val="36"/>
          <w:szCs w:val="36"/>
        </w:rPr>
        <w:t xml:space="preserve"> год</w:t>
      </w:r>
    </w:p>
    <w:p w:rsidR="006A66D9" w:rsidRDefault="006A66D9" w:rsidP="009C308D">
      <w:pPr>
        <w:tabs>
          <w:tab w:val="left" w:pos="10620"/>
        </w:tabs>
        <w:spacing w:line="264" w:lineRule="auto"/>
        <w:ind w:right="51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DD295F" w:rsidRDefault="00DD295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DD295F" w:rsidRDefault="00DD295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DD295F" w:rsidRDefault="00DD295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D589F" w:rsidRDefault="00BD589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F0C48" w:rsidRPr="00BD589F" w:rsidRDefault="00BA4D7A" w:rsidP="00BD589F">
      <w:pPr>
        <w:tabs>
          <w:tab w:val="left" w:pos="10620"/>
        </w:tabs>
        <w:spacing w:line="264" w:lineRule="auto"/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>Салехард</w:t>
      </w:r>
      <w:r w:rsidR="00DC6325">
        <w:rPr>
          <w:sz w:val="28"/>
          <w:szCs w:val="28"/>
        </w:rPr>
        <w:t>,</w:t>
      </w:r>
      <w:r w:rsidR="006A66D9">
        <w:rPr>
          <w:sz w:val="28"/>
          <w:szCs w:val="28"/>
        </w:rPr>
        <w:t xml:space="preserve"> </w:t>
      </w:r>
      <w:r w:rsidR="006A66D9" w:rsidRPr="0064603C">
        <w:rPr>
          <w:sz w:val="28"/>
          <w:szCs w:val="28"/>
        </w:rPr>
        <w:t>20</w:t>
      </w:r>
      <w:r w:rsidR="006A66D9">
        <w:rPr>
          <w:sz w:val="28"/>
          <w:szCs w:val="28"/>
        </w:rPr>
        <w:t>1</w:t>
      </w:r>
      <w:r w:rsidR="00A93ADE">
        <w:rPr>
          <w:sz w:val="28"/>
          <w:szCs w:val="28"/>
        </w:rPr>
        <w:t>6</w:t>
      </w:r>
      <w:r w:rsidR="006A66D9">
        <w:rPr>
          <w:sz w:val="28"/>
          <w:szCs w:val="28"/>
        </w:rPr>
        <w:t xml:space="preserve"> г</w:t>
      </w:r>
      <w:r w:rsidR="00DD295F">
        <w:rPr>
          <w:sz w:val="28"/>
          <w:szCs w:val="28"/>
        </w:rPr>
        <w:t>од</w:t>
      </w:r>
    </w:p>
    <w:p w:rsidR="00F74582" w:rsidRDefault="00F74582" w:rsidP="00927F0D">
      <w:pPr>
        <w:spacing w:line="360" w:lineRule="auto"/>
        <w:jc w:val="center"/>
        <w:rPr>
          <w:b/>
          <w:sz w:val="28"/>
          <w:szCs w:val="28"/>
        </w:rPr>
      </w:pPr>
    </w:p>
    <w:p w:rsidR="009D00A7" w:rsidRDefault="009D00A7" w:rsidP="00927F0D">
      <w:pPr>
        <w:spacing w:line="360" w:lineRule="auto"/>
        <w:jc w:val="center"/>
        <w:rPr>
          <w:b/>
          <w:sz w:val="28"/>
          <w:szCs w:val="28"/>
        </w:rPr>
      </w:pPr>
      <w:r w:rsidRPr="003120DD">
        <w:rPr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"/>
        <w:gridCol w:w="8717"/>
        <w:gridCol w:w="652"/>
      </w:tblGrid>
      <w:tr w:rsidR="00792D9E" w:rsidRPr="00ED68EC" w:rsidTr="00C77213">
        <w:trPr>
          <w:trHeight w:hRule="exact" w:val="386"/>
        </w:trPr>
        <w:tc>
          <w:tcPr>
            <w:tcW w:w="636" w:type="dxa"/>
          </w:tcPr>
          <w:p w:rsidR="00971C08" w:rsidRPr="00ED68EC" w:rsidRDefault="00971C08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1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493" w:type="dxa"/>
            <w:vAlign w:val="bottom"/>
          </w:tcPr>
          <w:p w:rsidR="00971C08" w:rsidRPr="00ED68EC" w:rsidRDefault="00971C08" w:rsidP="00C77213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</w:rPr>
              <w:t>Вв</w:t>
            </w:r>
            <w:r w:rsidR="00136F78" w:rsidRPr="00ED68EC">
              <w:rPr>
                <w:sz w:val="26"/>
                <w:szCs w:val="26"/>
              </w:rPr>
              <w:t>одные положения</w:t>
            </w:r>
            <w:r w:rsidR="00496CD6" w:rsidRPr="00ED68EC">
              <w:rPr>
                <w:sz w:val="26"/>
                <w:szCs w:val="26"/>
              </w:rPr>
              <w:t>.</w:t>
            </w:r>
            <w:r w:rsidR="001F6829">
              <w:rPr>
                <w:sz w:val="26"/>
                <w:szCs w:val="26"/>
              </w:rPr>
              <w:t>..............................................................................................</w:t>
            </w:r>
          </w:p>
        </w:tc>
        <w:tc>
          <w:tcPr>
            <w:tcW w:w="724" w:type="dxa"/>
            <w:vAlign w:val="bottom"/>
          </w:tcPr>
          <w:p w:rsidR="00971C08" w:rsidRPr="00ED68EC" w:rsidRDefault="00971C08" w:rsidP="00C77213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3</w:t>
            </w:r>
          </w:p>
        </w:tc>
      </w:tr>
      <w:tr w:rsidR="00792D9E" w:rsidRPr="00ED68EC" w:rsidTr="00C77213">
        <w:trPr>
          <w:trHeight w:hRule="exact" w:val="715"/>
        </w:trPr>
        <w:tc>
          <w:tcPr>
            <w:tcW w:w="636" w:type="dxa"/>
          </w:tcPr>
          <w:p w:rsidR="00971C08" w:rsidRPr="00ED68EC" w:rsidRDefault="00971C08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2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493" w:type="dxa"/>
          </w:tcPr>
          <w:p w:rsidR="00971C08" w:rsidRPr="00ED68EC" w:rsidRDefault="007250D4" w:rsidP="00A93ADE">
            <w:pPr>
              <w:tabs>
                <w:tab w:val="right" w:pos="9355"/>
              </w:tabs>
              <w:ind w:right="-108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</w:rPr>
              <w:t>Особенности</w:t>
            </w:r>
            <w:r w:rsidR="00971C08" w:rsidRPr="00ED68EC">
              <w:rPr>
                <w:sz w:val="26"/>
                <w:szCs w:val="26"/>
              </w:rPr>
              <w:t xml:space="preserve"> деятельности Совета </w:t>
            </w:r>
            <w:r w:rsidR="00C3439F" w:rsidRPr="00ED68EC">
              <w:rPr>
                <w:sz w:val="26"/>
                <w:szCs w:val="26"/>
              </w:rPr>
              <w:t xml:space="preserve">контрольно-счетных органов Ямало-Ненецкого автономного округа </w:t>
            </w:r>
            <w:r w:rsidRPr="00ED68EC">
              <w:rPr>
                <w:sz w:val="26"/>
                <w:szCs w:val="26"/>
                <w:lang w:bidi="ru-RU"/>
              </w:rPr>
              <w:t>в 201</w:t>
            </w:r>
            <w:r w:rsidR="00A93ADE">
              <w:rPr>
                <w:sz w:val="26"/>
                <w:szCs w:val="26"/>
                <w:lang w:bidi="ru-RU"/>
              </w:rPr>
              <w:t>5</w:t>
            </w:r>
            <w:r w:rsidR="00C3439F" w:rsidRPr="00ED68EC">
              <w:rPr>
                <w:sz w:val="26"/>
                <w:szCs w:val="26"/>
                <w:lang w:bidi="ru-RU"/>
              </w:rPr>
              <w:t xml:space="preserve"> году...............................</w:t>
            </w:r>
            <w:r w:rsidR="00792D9E">
              <w:rPr>
                <w:sz w:val="26"/>
                <w:szCs w:val="26"/>
                <w:lang w:bidi="ru-RU"/>
              </w:rPr>
              <w:t>......................</w:t>
            </w:r>
            <w:r w:rsidR="004D2BB0">
              <w:rPr>
                <w:sz w:val="26"/>
                <w:szCs w:val="26"/>
                <w:lang w:bidi="ru-RU"/>
              </w:rPr>
              <w:t>.....</w:t>
            </w:r>
            <w:r w:rsidRPr="00ED68EC">
              <w:rPr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724" w:type="dxa"/>
            <w:vAlign w:val="bottom"/>
          </w:tcPr>
          <w:p w:rsidR="00971C08" w:rsidRPr="00ED68EC" w:rsidRDefault="00971C08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3</w:t>
            </w:r>
          </w:p>
        </w:tc>
      </w:tr>
      <w:tr w:rsidR="00792D9E" w:rsidRPr="00ED68EC" w:rsidTr="00C77213">
        <w:trPr>
          <w:trHeight w:hRule="exact" w:val="715"/>
        </w:trPr>
        <w:tc>
          <w:tcPr>
            <w:tcW w:w="636" w:type="dxa"/>
          </w:tcPr>
          <w:p w:rsidR="00D97846" w:rsidRPr="00ED68EC" w:rsidRDefault="00D97846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3.</w:t>
            </w:r>
          </w:p>
        </w:tc>
        <w:tc>
          <w:tcPr>
            <w:tcW w:w="8493" w:type="dxa"/>
          </w:tcPr>
          <w:p w:rsidR="00D97846" w:rsidRPr="00ED68EC" w:rsidRDefault="00496CD6" w:rsidP="00A93ADE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Деятельность </w:t>
            </w:r>
            <w:r w:rsidR="00B75192" w:rsidRPr="00ED68EC">
              <w:rPr>
                <w:sz w:val="26"/>
                <w:szCs w:val="26"/>
              </w:rPr>
              <w:t xml:space="preserve">Совета </w:t>
            </w:r>
            <w:r w:rsidR="00831A23" w:rsidRPr="00ED68EC">
              <w:rPr>
                <w:sz w:val="26"/>
                <w:szCs w:val="26"/>
              </w:rPr>
              <w:t xml:space="preserve">контрольно-счетных органов Ямало-Ненецкого автономного округа </w:t>
            </w:r>
            <w:r w:rsidR="00B75192" w:rsidRPr="00ED68EC">
              <w:rPr>
                <w:sz w:val="26"/>
                <w:szCs w:val="26"/>
              </w:rPr>
              <w:t>в 201</w:t>
            </w:r>
            <w:r w:rsidR="00A93ADE">
              <w:rPr>
                <w:sz w:val="26"/>
                <w:szCs w:val="26"/>
              </w:rPr>
              <w:t>5</w:t>
            </w:r>
            <w:r w:rsidR="00707A94">
              <w:rPr>
                <w:sz w:val="26"/>
                <w:szCs w:val="26"/>
              </w:rPr>
              <w:t xml:space="preserve"> году..</w:t>
            </w:r>
            <w:r w:rsidR="00831A23" w:rsidRPr="00ED68EC">
              <w:rPr>
                <w:sz w:val="26"/>
                <w:szCs w:val="26"/>
              </w:rPr>
              <w:t>.......................................</w:t>
            </w:r>
            <w:r w:rsidR="00792D9E">
              <w:rPr>
                <w:sz w:val="26"/>
                <w:szCs w:val="26"/>
              </w:rPr>
              <w:t>.............................</w:t>
            </w:r>
            <w:r w:rsidR="004D2BB0">
              <w:rPr>
                <w:sz w:val="26"/>
                <w:szCs w:val="26"/>
              </w:rPr>
              <w:t>...</w:t>
            </w:r>
            <w:r w:rsidR="00707A94">
              <w:rPr>
                <w:sz w:val="26"/>
                <w:szCs w:val="26"/>
              </w:rPr>
              <w:t>.</w:t>
            </w:r>
            <w:r w:rsidR="004D2BB0">
              <w:rPr>
                <w:sz w:val="26"/>
                <w:szCs w:val="26"/>
              </w:rPr>
              <w:t>.</w:t>
            </w:r>
          </w:p>
        </w:tc>
        <w:tc>
          <w:tcPr>
            <w:tcW w:w="724" w:type="dxa"/>
            <w:vAlign w:val="bottom"/>
          </w:tcPr>
          <w:p w:rsidR="00D97846" w:rsidRPr="00ED68EC" w:rsidRDefault="006E2E1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</w:tr>
      <w:tr w:rsidR="00792D9E" w:rsidRPr="00ED68EC" w:rsidTr="00C77213">
        <w:trPr>
          <w:trHeight w:hRule="exact" w:val="693"/>
        </w:trPr>
        <w:tc>
          <w:tcPr>
            <w:tcW w:w="636" w:type="dxa"/>
          </w:tcPr>
          <w:p w:rsidR="00496CD6" w:rsidRPr="00ED68EC" w:rsidRDefault="00496CD6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3.1.</w:t>
            </w:r>
          </w:p>
        </w:tc>
        <w:tc>
          <w:tcPr>
            <w:tcW w:w="8493" w:type="dxa"/>
          </w:tcPr>
          <w:p w:rsidR="00496CD6" w:rsidRPr="00ED68EC" w:rsidRDefault="00B75192" w:rsidP="00BC005D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>Заседания Совета</w:t>
            </w:r>
            <w:r w:rsidR="00831A23" w:rsidRPr="00ED68EC">
              <w:rPr>
                <w:sz w:val="26"/>
                <w:szCs w:val="26"/>
              </w:rPr>
              <w:t xml:space="preserve"> контрольно-счетных органов Ямало-Ненецкого автономного округа</w:t>
            </w:r>
            <w:r w:rsidR="00BC005D">
              <w:rPr>
                <w:sz w:val="26"/>
                <w:szCs w:val="26"/>
              </w:rPr>
              <w:t>.......................................</w:t>
            </w:r>
            <w:r w:rsidRPr="00ED68EC">
              <w:rPr>
                <w:sz w:val="26"/>
                <w:szCs w:val="26"/>
              </w:rPr>
              <w:t>...........................................</w:t>
            </w:r>
            <w:r w:rsidR="00792D9E">
              <w:rPr>
                <w:sz w:val="26"/>
                <w:szCs w:val="26"/>
              </w:rPr>
              <w:t>..........</w:t>
            </w:r>
            <w:r w:rsidR="004D2BB0">
              <w:rPr>
                <w:sz w:val="26"/>
                <w:szCs w:val="26"/>
              </w:rPr>
              <w:t>....</w:t>
            </w:r>
          </w:p>
        </w:tc>
        <w:tc>
          <w:tcPr>
            <w:tcW w:w="724" w:type="dxa"/>
            <w:vAlign w:val="bottom"/>
          </w:tcPr>
          <w:p w:rsidR="00496CD6" w:rsidRPr="00ED68EC" w:rsidRDefault="006E2E1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</w:tr>
      <w:tr w:rsidR="006E2E12" w:rsidRPr="00ED68EC" w:rsidTr="00C77213">
        <w:trPr>
          <w:trHeight w:hRule="exact" w:val="1271"/>
        </w:trPr>
        <w:tc>
          <w:tcPr>
            <w:tcW w:w="636" w:type="dxa"/>
          </w:tcPr>
          <w:p w:rsidR="006E2E12" w:rsidRPr="00ED68EC" w:rsidRDefault="006E2E1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3.2.</w:t>
            </w:r>
          </w:p>
        </w:tc>
        <w:tc>
          <w:tcPr>
            <w:tcW w:w="8493" w:type="dxa"/>
          </w:tcPr>
          <w:p w:rsidR="006E2E12" w:rsidRPr="00ED68EC" w:rsidRDefault="006E2E12" w:rsidP="00792D9E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Советом контрольно-счетных органов при Счетной палате Российской Федерации, в том числе с отделением Совета контрольно-счетных органов при Счетной палате Российской Федерации в Уральском федеральном округе...........................................................................</w:t>
            </w:r>
          </w:p>
        </w:tc>
        <w:tc>
          <w:tcPr>
            <w:tcW w:w="724" w:type="dxa"/>
            <w:vAlign w:val="bottom"/>
          </w:tcPr>
          <w:p w:rsidR="006E2E12" w:rsidRDefault="00BC005D" w:rsidP="00073BD8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792D9E" w:rsidRPr="00ED68EC" w:rsidTr="00C77213">
        <w:trPr>
          <w:trHeight w:hRule="exact" w:val="707"/>
        </w:trPr>
        <w:tc>
          <w:tcPr>
            <w:tcW w:w="636" w:type="dxa"/>
          </w:tcPr>
          <w:p w:rsidR="00B75192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4.</w:t>
            </w:r>
          </w:p>
        </w:tc>
        <w:tc>
          <w:tcPr>
            <w:tcW w:w="8493" w:type="dxa"/>
          </w:tcPr>
          <w:p w:rsidR="00B75192" w:rsidRPr="00ED68EC" w:rsidRDefault="00B75192" w:rsidP="00792D9E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Деятельность контрольно-счетных органов муниципальных </w:t>
            </w:r>
            <w:r w:rsidR="00792D9E">
              <w:rPr>
                <w:sz w:val="26"/>
                <w:szCs w:val="26"/>
              </w:rPr>
              <w:t>образований</w:t>
            </w:r>
            <w:r w:rsidRPr="00ED68EC">
              <w:rPr>
                <w:sz w:val="26"/>
                <w:szCs w:val="26"/>
              </w:rPr>
              <w:t xml:space="preserve"> в </w:t>
            </w:r>
            <w:r w:rsidR="00ED68EC" w:rsidRPr="00ED68EC">
              <w:rPr>
                <w:sz w:val="26"/>
                <w:szCs w:val="26"/>
              </w:rPr>
              <w:t xml:space="preserve">Ямало-Ненецком </w:t>
            </w:r>
            <w:r w:rsidRPr="00ED68EC">
              <w:rPr>
                <w:sz w:val="26"/>
                <w:szCs w:val="26"/>
              </w:rPr>
              <w:t>автономном округе</w:t>
            </w:r>
            <w:r w:rsidR="00ED68EC" w:rsidRPr="00ED68EC">
              <w:rPr>
                <w:sz w:val="26"/>
                <w:szCs w:val="26"/>
              </w:rPr>
              <w:t>..............</w:t>
            </w:r>
            <w:r w:rsidR="00792D9E">
              <w:rPr>
                <w:sz w:val="26"/>
                <w:szCs w:val="26"/>
              </w:rPr>
              <w:t>.................................................</w:t>
            </w:r>
            <w:r w:rsidR="004D2BB0">
              <w:rPr>
                <w:sz w:val="26"/>
                <w:szCs w:val="26"/>
              </w:rPr>
              <w:t>....</w:t>
            </w:r>
          </w:p>
        </w:tc>
        <w:tc>
          <w:tcPr>
            <w:tcW w:w="724" w:type="dxa"/>
            <w:vAlign w:val="bottom"/>
          </w:tcPr>
          <w:p w:rsidR="00B75192" w:rsidRPr="00ED68EC" w:rsidRDefault="00BC005D" w:rsidP="00073BD8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</w:t>
            </w:r>
          </w:p>
        </w:tc>
      </w:tr>
      <w:tr w:rsidR="00792D9E" w:rsidRPr="00ED68EC" w:rsidTr="00C77213">
        <w:trPr>
          <w:trHeight w:hRule="exact" w:val="416"/>
        </w:trPr>
        <w:tc>
          <w:tcPr>
            <w:tcW w:w="636" w:type="dxa"/>
          </w:tcPr>
          <w:p w:rsidR="00B75192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4.1.</w:t>
            </w:r>
          </w:p>
        </w:tc>
        <w:tc>
          <w:tcPr>
            <w:tcW w:w="8493" w:type="dxa"/>
          </w:tcPr>
          <w:p w:rsidR="00B75192" w:rsidRPr="00ED68EC" w:rsidRDefault="00B75192" w:rsidP="004D2BB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>Общие сведения</w:t>
            </w:r>
            <w:r w:rsidR="00073BD8" w:rsidRPr="00ED68EC">
              <w:rPr>
                <w:sz w:val="26"/>
                <w:szCs w:val="26"/>
              </w:rPr>
              <w:t>..</w:t>
            </w:r>
            <w:r w:rsidR="004D2BB0">
              <w:rPr>
                <w:sz w:val="26"/>
                <w:szCs w:val="26"/>
              </w:rPr>
              <w:t>....................................................................................................</w:t>
            </w:r>
          </w:p>
        </w:tc>
        <w:tc>
          <w:tcPr>
            <w:tcW w:w="724" w:type="dxa"/>
          </w:tcPr>
          <w:p w:rsidR="00B75192" w:rsidRPr="00ED68EC" w:rsidRDefault="00BC005D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</w:t>
            </w:r>
          </w:p>
        </w:tc>
      </w:tr>
      <w:tr w:rsidR="00792D9E" w:rsidRPr="00ED68EC" w:rsidTr="00C77213">
        <w:trPr>
          <w:trHeight w:hRule="exact" w:val="710"/>
        </w:trPr>
        <w:tc>
          <w:tcPr>
            <w:tcW w:w="636" w:type="dxa"/>
          </w:tcPr>
          <w:p w:rsidR="00B75192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4.2.</w:t>
            </w:r>
          </w:p>
        </w:tc>
        <w:tc>
          <w:tcPr>
            <w:tcW w:w="8493" w:type="dxa"/>
          </w:tcPr>
          <w:p w:rsidR="00B75192" w:rsidRPr="00ED68EC" w:rsidRDefault="00B75192" w:rsidP="004D2BB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Основные показатели деятельности контрольно-счетных органов муниципальных </w:t>
            </w:r>
            <w:r w:rsidR="00FC274B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</w:t>
            </w:r>
            <w:r w:rsidR="00FC274B">
              <w:rPr>
                <w:sz w:val="26"/>
                <w:szCs w:val="26"/>
              </w:rPr>
              <w:t>ок</w:t>
            </w:r>
            <w:r w:rsidR="00ED68EC" w:rsidRPr="00ED68EC">
              <w:rPr>
                <w:sz w:val="26"/>
                <w:szCs w:val="26"/>
              </w:rPr>
              <w:t>руге</w:t>
            </w:r>
            <w:r w:rsidR="004D2BB0">
              <w:rPr>
                <w:sz w:val="26"/>
                <w:szCs w:val="26"/>
              </w:rPr>
              <w:t>.............</w:t>
            </w:r>
          </w:p>
        </w:tc>
        <w:tc>
          <w:tcPr>
            <w:tcW w:w="724" w:type="dxa"/>
            <w:vAlign w:val="bottom"/>
          </w:tcPr>
          <w:p w:rsidR="00B75192" w:rsidRPr="00ED68EC" w:rsidRDefault="00BC005D" w:rsidP="00073BD8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8</w:t>
            </w:r>
          </w:p>
        </w:tc>
      </w:tr>
      <w:tr w:rsidR="00792D9E" w:rsidRPr="00ED68EC" w:rsidTr="00C77213">
        <w:trPr>
          <w:trHeight w:hRule="exact" w:val="714"/>
        </w:trPr>
        <w:tc>
          <w:tcPr>
            <w:tcW w:w="636" w:type="dxa"/>
          </w:tcPr>
          <w:p w:rsidR="00971C08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  <w:r w:rsidR="00496CD6" w:rsidRPr="00ED68EC">
              <w:rPr>
                <w:sz w:val="26"/>
                <w:szCs w:val="26"/>
                <w:lang w:bidi="ru-RU"/>
              </w:rPr>
              <w:t>3.</w:t>
            </w:r>
          </w:p>
        </w:tc>
        <w:tc>
          <w:tcPr>
            <w:tcW w:w="8493" w:type="dxa"/>
          </w:tcPr>
          <w:p w:rsidR="00971C08" w:rsidRPr="00ED68EC" w:rsidRDefault="00496CD6" w:rsidP="004D2BB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Контрольная деятельность контрольно-счетных органов муниципальных </w:t>
            </w:r>
            <w:r w:rsidR="00FC274B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</w:t>
            </w:r>
            <w:r w:rsidR="00FC274B">
              <w:rPr>
                <w:sz w:val="26"/>
                <w:szCs w:val="26"/>
              </w:rPr>
              <w:t xml:space="preserve"> </w:t>
            </w:r>
            <w:r w:rsidR="00ED68EC" w:rsidRPr="00ED68EC">
              <w:rPr>
                <w:sz w:val="26"/>
                <w:szCs w:val="26"/>
              </w:rPr>
              <w:t>округе</w:t>
            </w:r>
            <w:r w:rsidR="00FC274B">
              <w:rPr>
                <w:sz w:val="26"/>
                <w:szCs w:val="26"/>
              </w:rPr>
              <w:t>.</w:t>
            </w:r>
            <w:r w:rsidR="004D2BB0">
              <w:rPr>
                <w:sz w:val="26"/>
                <w:szCs w:val="26"/>
              </w:rPr>
              <w:t>........................................</w:t>
            </w:r>
          </w:p>
        </w:tc>
        <w:tc>
          <w:tcPr>
            <w:tcW w:w="724" w:type="dxa"/>
            <w:vAlign w:val="bottom"/>
          </w:tcPr>
          <w:p w:rsidR="007E5962" w:rsidRPr="00ED68EC" w:rsidRDefault="007E596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ED68EC" w:rsidRDefault="00BC005D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9</w:t>
            </w:r>
          </w:p>
          <w:p w:rsidR="00B75192" w:rsidRPr="00ED68EC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ED68EC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ED68EC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ED68EC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C77213">
        <w:trPr>
          <w:trHeight w:hRule="exact" w:val="702"/>
        </w:trPr>
        <w:tc>
          <w:tcPr>
            <w:tcW w:w="636" w:type="dxa"/>
          </w:tcPr>
          <w:p w:rsidR="00496CD6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</w:t>
            </w:r>
            <w:r w:rsidR="00496CD6" w:rsidRPr="00ED68EC">
              <w:rPr>
                <w:sz w:val="26"/>
                <w:szCs w:val="26"/>
                <w:lang w:bidi="ru-RU"/>
              </w:rPr>
              <w:t>.4.</w:t>
            </w:r>
          </w:p>
        </w:tc>
        <w:tc>
          <w:tcPr>
            <w:tcW w:w="8493" w:type="dxa"/>
          </w:tcPr>
          <w:p w:rsidR="00496CD6" w:rsidRPr="00ED68EC" w:rsidRDefault="00496CD6" w:rsidP="004D2BB0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Экспертно-аналитическая  деятельность контрольно-счетных органов муниципальных </w:t>
            </w:r>
            <w:r w:rsidR="00FC274B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округе</w:t>
            </w:r>
            <w:r w:rsidRPr="00ED68EC">
              <w:rPr>
                <w:sz w:val="26"/>
                <w:szCs w:val="26"/>
              </w:rPr>
              <w:t>......</w:t>
            </w:r>
            <w:r w:rsidR="004D2BB0">
              <w:rPr>
                <w:sz w:val="26"/>
                <w:szCs w:val="26"/>
              </w:rPr>
              <w:t>.......</w:t>
            </w:r>
          </w:p>
        </w:tc>
        <w:tc>
          <w:tcPr>
            <w:tcW w:w="724" w:type="dxa"/>
          </w:tcPr>
          <w:p w:rsidR="007E5962" w:rsidRPr="00ED68EC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DB253B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  <w:r w:rsidR="00BC005D">
              <w:rPr>
                <w:sz w:val="26"/>
                <w:szCs w:val="26"/>
                <w:lang w:bidi="ru-RU"/>
              </w:rPr>
              <w:t>0</w:t>
            </w:r>
          </w:p>
          <w:p w:rsidR="00496CD6" w:rsidRPr="00ED68EC" w:rsidRDefault="00496CD6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C77213">
        <w:trPr>
          <w:trHeight w:hRule="exact" w:val="983"/>
        </w:trPr>
        <w:tc>
          <w:tcPr>
            <w:tcW w:w="636" w:type="dxa"/>
          </w:tcPr>
          <w:p w:rsidR="00496CD6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</w:t>
            </w:r>
            <w:r w:rsidR="00496CD6" w:rsidRPr="00ED68EC">
              <w:rPr>
                <w:sz w:val="26"/>
                <w:szCs w:val="26"/>
                <w:lang w:bidi="ru-RU"/>
              </w:rPr>
              <w:t>.5.</w:t>
            </w:r>
          </w:p>
        </w:tc>
        <w:tc>
          <w:tcPr>
            <w:tcW w:w="8493" w:type="dxa"/>
          </w:tcPr>
          <w:p w:rsidR="00496CD6" w:rsidRPr="00ED68EC" w:rsidRDefault="00496CD6" w:rsidP="004D2BB0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Совместные контрольные мероприятия Счетной палаты </w:t>
            </w:r>
            <w:r w:rsidR="00ED68EC" w:rsidRPr="00ED68EC">
              <w:rPr>
                <w:sz w:val="26"/>
                <w:szCs w:val="26"/>
              </w:rPr>
              <w:t xml:space="preserve">Ямало-Ненецкого </w:t>
            </w:r>
            <w:r w:rsidRPr="00ED68EC">
              <w:rPr>
                <w:sz w:val="26"/>
                <w:szCs w:val="26"/>
              </w:rPr>
              <w:t xml:space="preserve">автономного округа и контрольно-счетных органов муниципальных </w:t>
            </w:r>
            <w:r w:rsidR="00FC274B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округе</w:t>
            </w:r>
            <w:r w:rsidR="004D2BB0">
              <w:rPr>
                <w:sz w:val="26"/>
                <w:szCs w:val="26"/>
              </w:rPr>
              <w:t>.........................................</w:t>
            </w:r>
          </w:p>
        </w:tc>
        <w:tc>
          <w:tcPr>
            <w:tcW w:w="724" w:type="dxa"/>
          </w:tcPr>
          <w:p w:rsidR="007E5962" w:rsidRPr="00ED68EC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7E5962" w:rsidRPr="00ED68EC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4D2BB0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  <w:r w:rsidR="00DB253B">
              <w:rPr>
                <w:sz w:val="26"/>
                <w:szCs w:val="26"/>
                <w:lang w:bidi="ru-RU"/>
              </w:rPr>
              <w:t>1</w:t>
            </w:r>
          </w:p>
          <w:p w:rsidR="00496CD6" w:rsidRPr="00ED68EC" w:rsidRDefault="00496CD6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C77213">
        <w:trPr>
          <w:trHeight w:hRule="exact" w:val="998"/>
        </w:trPr>
        <w:tc>
          <w:tcPr>
            <w:tcW w:w="636" w:type="dxa"/>
          </w:tcPr>
          <w:p w:rsidR="00496CD6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</w:t>
            </w:r>
            <w:r w:rsidR="00496CD6" w:rsidRPr="00ED68EC">
              <w:rPr>
                <w:sz w:val="26"/>
                <w:szCs w:val="26"/>
                <w:lang w:bidi="ru-RU"/>
              </w:rPr>
              <w:t>.6.</w:t>
            </w:r>
          </w:p>
        </w:tc>
        <w:tc>
          <w:tcPr>
            <w:tcW w:w="8493" w:type="dxa"/>
          </w:tcPr>
          <w:p w:rsidR="00496CD6" w:rsidRPr="00ED68EC" w:rsidRDefault="00496CD6" w:rsidP="00FC274B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Взаимодействие контрольно-счетных органов муниципальных </w:t>
            </w:r>
            <w:r w:rsidR="00FC274B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округе </w:t>
            </w:r>
            <w:r w:rsidRPr="00ED68EC">
              <w:rPr>
                <w:sz w:val="26"/>
                <w:szCs w:val="26"/>
              </w:rPr>
              <w:t xml:space="preserve">с органами прокуратуры и иными правоохранительными </w:t>
            </w:r>
            <w:r w:rsidR="00FC274B">
              <w:rPr>
                <w:sz w:val="26"/>
                <w:szCs w:val="26"/>
              </w:rPr>
              <w:t>о</w:t>
            </w:r>
            <w:r w:rsidRPr="00ED68EC">
              <w:rPr>
                <w:sz w:val="26"/>
                <w:szCs w:val="26"/>
              </w:rPr>
              <w:t>рганами</w:t>
            </w:r>
            <w:r w:rsidR="00FC274B">
              <w:rPr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724" w:type="dxa"/>
          </w:tcPr>
          <w:p w:rsidR="00496CD6" w:rsidRPr="00ED68EC" w:rsidRDefault="00496CD6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ED68EC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FC274B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  <w:r w:rsidR="00BC005D">
              <w:rPr>
                <w:sz w:val="26"/>
                <w:szCs w:val="26"/>
                <w:lang w:bidi="ru-RU"/>
              </w:rPr>
              <w:t>1</w:t>
            </w:r>
          </w:p>
          <w:p w:rsidR="00ED68EC" w:rsidRPr="00ED68EC" w:rsidRDefault="00ED68EC" w:rsidP="0032348A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C77213">
        <w:trPr>
          <w:trHeight w:hRule="exact" w:val="1009"/>
        </w:trPr>
        <w:tc>
          <w:tcPr>
            <w:tcW w:w="636" w:type="dxa"/>
          </w:tcPr>
          <w:p w:rsidR="00496CD6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</w:t>
            </w:r>
            <w:r w:rsidR="00496CD6" w:rsidRPr="00ED68EC">
              <w:rPr>
                <w:sz w:val="26"/>
                <w:szCs w:val="26"/>
                <w:lang w:bidi="ru-RU"/>
              </w:rPr>
              <w:t>.7.</w:t>
            </w:r>
          </w:p>
        </w:tc>
        <w:tc>
          <w:tcPr>
            <w:tcW w:w="8493" w:type="dxa"/>
          </w:tcPr>
          <w:p w:rsidR="00496CD6" w:rsidRPr="00ED68EC" w:rsidRDefault="00496CD6" w:rsidP="004D2BB0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Взаимодействие контрольно-счетных органов муниципальных </w:t>
            </w:r>
            <w:r w:rsidR="004D2BB0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округе</w:t>
            </w:r>
            <w:r w:rsidR="00701664" w:rsidRPr="00ED68EC">
              <w:rPr>
                <w:sz w:val="26"/>
                <w:szCs w:val="26"/>
              </w:rPr>
              <w:t xml:space="preserve"> с органами местного самоуправления..........................................................................................</w:t>
            </w:r>
            <w:r w:rsidR="00792D9E">
              <w:rPr>
                <w:sz w:val="26"/>
                <w:szCs w:val="26"/>
              </w:rPr>
              <w:t>.............</w:t>
            </w:r>
          </w:p>
        </w:tc>
        <w:tc>
          <w:tcPr>
            <w:tcW w:w="724" w:type="dxa"/>
          </w:tcPr>
          <w:p w:rsidR="007E5962" w:rsidRPr="00ED68EC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7E5962" w:rsidRPr="00ED68EC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4D2BB0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13</w:t>
            </w:r>
          </w:p>
          <w:p w:rsidR="00496CD6" w:rsidRPr="00ED68EC" w:rsidRDefault="00496CD6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C77213">
        <w:trPr>
          <w:trHeight w:hRule="exact" w:val="672"/>
        </w:trPr>
        <w:tc>
          <w:tcPr>
            <w:tcW w:w="636" w:type="dxa"/>
          </w:tcPr>
          <w:p w:rsidR="00971C08" w:rsidRPr="00ED68EC" w:rsidRDefault="00701664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5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493" w:type="dxa"/>
          </w:tcPr>
          <w:p w:rsidR="00971C08" w:rsidRPr="00ED68EC" w:rsidRDefault="00971C08" w:rsidP="004D2BB0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</w:rPr>
              <w:t xml:space="preserve">Кадровое обеспечение контрольно-счетных органов муниципальных </w:t>
            </w:r>
            <w:r w:rsidR="004D2BB0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округе</w:t>
            </w:r>
            <w:r w:rsidRPr="00ED68EC">
              <w:rPr>
                <w:sz w:val="26"/>
                <w:szCs w:val="26"/>
              </w:rPr>
              <w:t>........</w:t>
            </w:r>
            <w:r w:rsidR="004D2BB0">
              <w:rPr>
                <w:sz w:val="26"/>
                <w:szCs w:val="26"/>
              </w:rPr>
              <w:t>.................................</w:t>
            </w:r>
          </w:p>
        </w:tc>
        <w:tc>
          <w:tcPr>
            <w:tcW w:w="724" w:type="dxa"/>
          </w:tcPr>
          <w:p w:rsidR="007E5962" w:rsidRPr="00ED68EC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4D2BB0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  <w:r w:rsidR="00DB253B">
              <w:rPr>
                <w:sz w:val="26"/>
                <w:szCs w:val="26"/>
                <w:lang w:bidi="ru-RU"/>
              </w:rPr>
              <w:t>4</w:t>
            </w:r>
          </w:p>
          <w:p w:rsidR="00971C08" w:rsidRPr="00ED68EC" w:rsidRDefault="00971C08" w:rsidP="0032348A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C77213">
        <w:trPr>
          <w:trHeight w:hRule="exact" w:val="427"/>
        </w:trPr>
        <w:tc>
          <w:tcPr>
            <w:tcW w:w="636" w:type="dxa"/>
          </w:tcPr>
          <w:p w:rsidR="00701664" w:rsidRPr="00ED68EC" w:rsidRDefault="00701664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6.</w:t>
            </w:r>
          </w:p>
        </w:tc>
        <w:tc>
          <w:tcPr>
            <w:tcW w:w="8493" w:type="dxa"/>
          </w:tcPr>
          <w:p w:rsidR="00701664" w:rsidRPr="00ED68EC" w:rsidRDefault="00701664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Информирование общественности</w:t>
            </w:r>
            <w:r w:rsidR="0032469C" w:rsidRPr="00ED68EC">
              <w:rPr>
                <w:sz w:val="26"/>
                <w:szCs w:val="26"/>
                <w:lang w:bidi="ru-RU"/>
              </w:rPr>
              <w:t>.........................................................</w:t>
            </w:r>
            <w:r w:rsidR="00562294" w:rsidRPr="00ED68EC">
              <w:rPr>
                <w:sz w:val="26"/>
                <w:szCs w:val="26"/>
                <w:lang w:bidi="ru-RU"/>
              </w:rPr>
              <w:t>.</w:t>
            </w:r>
            <w:r w:rsidR="0032469C" w:rsidRPr="00ED68EC">
              <w:rPr>
                <w:sz w:val="26"/>
                <w:szCs w:val="26"/>
                <w:lang w:bidi="ru-RU"/>
              </w:rPr>
              <w:t>.</w:t>
            </w:r>
            <w:r w:rsidR="00792D9E">
              <w:rPr>
                <w:sz w:val="26"/>
                <w:szCs w:val="26"/>
                <w:lang w:bidi="ru-RU"/>
              </w:rPr>
              <w:t>...........</w:t>
            </w:r>
            <w:r w:rsidR="004D2BB0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724" w:type="dxa"/>
          </w:tcPr>
          <w:p w:rsidR="00701664" w:rsidRPr="00ED68EC" w:rsidRDefault="006F49C0" w:rsidP="00BC005D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1</w:t>
            </w:r>
            <w:r w:rsidR="00BC005D">
              <w:rPr>
                <w:sz w:val="26"/>
                <w:szCs w:val="26"/>
                <w:lang w:bidi="ru-RU"/>
              </w:rPr>
              <w:t>7</w:t>
            </w:r>
          </w:p>
        </w:tc>
      </w:tr>
      <w:tr w:rsidR="00792D9E" w:rsidRPr="00ED68EC" w:rsidTr="00C77213">
        <w:trPr>
          <w:trHeight w:hRule="exact" w:val="691"/>
        </w:trPr>
        <w:tc>
          <w:tcPr>
            <w:tcW w:w="636" w:type="dxa"/>
          </w:tcPr>
          <w:p w:rsidR="00971C08" w:rsidRPr="00ED68EC" w:rsidRDefault="007E596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7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493" w:type="dxa"/>
          </w:tcPr>
          <w:p w:rsidR="00971C08" w:rsidRPr="00ED68EC" w:rsidRDefault="00971C08" w:rsidP="00A93ADE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 xml:space="preserve">Приоритетные направления деятельности Совета </w:t>
            </w:r>
            <w:r w:rsidR="00ED68EC">
              <w:rPr>
                <w:sz w:val="26"/>
                <w:szCs w:val="26"/>
                <w:lang w:bidi="ru-RU"/>
              </w:rPr>
              <w:t xml:space="preserve">контрольно-счетных органов Ямало-Ненецкого автономного округа </w:t>
            </w:r>
            <w:r w:rsidRPr="00ED68EC">
              <w:rPr>
                <w:sz w:val="26"/>
                <w:szCs w:val="26"/>
                <w:lang w:bidi="ru-RU"/>
              </w:rPr>
              <w:t>в 201</w:t>
            </w:r>
            <w:r w:rsidR="00A93ADE">
              <w:rPr>
                <w:sz w:val="26"/>
                <w:szCs w:val="26"/>
                <w:lang w:bidi="ru-RU"/>
              </w:rPr>
              <w:t>6</w:t>
            </w:r>
            <w:r w:rsidRPr="00ED68EC">
              <w:rPr>
                <w:sz w:val="26"/>
                <w:szCs w:val="26"/>
                <w:lang w:bidi="ru-RU"/>
              </w:rPr>
              <w:t xml:space="preserve"> году</w:t>
            </w:r>
            <w:r w:rsidR="00BA08F5" w:rsidRPr="00ED68EC">
              <w:rPr>
                <w:sz w:val="26"/>
                <w:szCs w:val="26"/>
                <w:lang w:bidi="ru-RU"/>
              </w:rPr>
              <w:t>..</w:t>
            </w:r>
            <w:r w:rsidR="0032469C" w:rsidRPr="00ED68EC">
              <w:rPr>
                <w:sz w:val="26"/>
                <w:szCs w:val="26"/>
                <w:lang w:bidi="ru-RU"/>
              </w:rPr>
              <w:t>..........</w:t>
            </w:r>
            <w:r w:rsidR="00562294" w:rsidRPr="00ED68EC">
              <w:rPr>
                <w:sz w:val="26"/>
                <w:szCs w:val="26"/>
                <w:lang w:bidi="ru-RU"/>
              </w:rPr>
              <w:t>.</w:t>
            </w:r>
            <w:r w:rsidR="00792D9E">
              <w:rPr>
                <w:sz w:val="26"/>
                <w:szCs w:val="26"/>
                <w:lang w:bidi="ru-RU"/>
              </w:rPr>
              <w:t>...............</w:t>
            </w:r>
            <w:r w:rsidR="004D2BB0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724" w:type="dxa"/>
          </w:tcPr>
          <w:p w:rsidR="00ED68EC" w:rsidRDefault="00ED68EC" w:rsidP="006F49C0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971C08" w:rsidRPr="00ED68EC" w:rsidRDefault="00971C08" w:rsidP="00BC005D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1</w:t>
            </w:r>
            <w:r w:rsidR="00BC005D">
              <w:rPr>
                <w:sz w:val="26"/>
                <w:szCs w:val="26"/>
                <w:lang w:bidi="ru-RU"/>
              </w:rPr>
              <w:t>8</w:t>
            </w:r>
          </w:p>
        </w:tc>
      </w:tr>
    </w:tbl>
    <w:p w:rsidR="00953FD3" w:rsidRDefault="00953F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6D01" w:rsidRDefault="00C16209" w:rsidP="00C16209">
      <w:pPr>
        <w:tabs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ab/>
      </w:r>
      <w:r w:rsidR="004E2A9C" w:rsidRPr="004E2A9C">
        <w:rPr>
          <w:b/>
          <w:sz w:val="28"/>
          <w:szCs w:val="28"/>
        </w:rPr>
        <w:t>Вв</w:t>
      </w:r>
      <w:r w:rsidR="00136F78">
        <w:rPr>
          <w:b/>
          <w:sz w:val="28"/>
          <w:szCs w:val="28"/>
        </w:rPr>
        <w:t>одные положения</w:t>
      </w:r>
    </w:p>
    <w:p w:rsidR="005213F9" w:rsidRDefault="005213F9" w:rsidP="00A31B51">
      <w:pPr>
        <w:ind w:firstLine="720"/>
        <w:jc w:val="both"/>
        <w:rPr>
          <w:sz w:val="28"/>
          <w:szCs w:val="28"/>
        </w:rPr>
      </w:pPr>
      <w:r w:rsidRPr="00247D0D">
        <w:rPr>
          <w:sz w:val="28"/>
          <w:szCs w:val="28"/>
        </w:rPr>
        <w:t xml:space="preserve">Совет контрольно-счетных органов Ямало-Ненецкого автономного округа </w:t>
      </w:r>
      <w:r w:rsidRPr="00247D0D">
        <w:rPr>
          <w:i/>
          <w:sz w:val="24"/>
          <w:szCs w:val="24"/>
        </w:rPr>
        <w:t xml:space="preserve">(далее </w:t>
      </w:r>
      <w:r w:rsidRPr="00247D0D">
        <w:rPr>
          <w:i/>
          <w:sz w:val="24"/>
          <w:szCs w:val="24"/>
        </w:rPr>
        <w:sym w:font="Symbol" w:char="F02D"/>
      </w:r>
      <w:r w:rsidRPr="00247D0D">
        <w:rPr>
          <w:i/>
          <w:sz w:val="24"/>
          <w:szCs w:val="24"/>
        </w:rPr>
        <w:t xml:space="preserve"> Совет контрольно-счетных органов автономного округа, Совет)</w:t>
      </w:r>
      <w:r w:rsidRPr="00247D0D">
        <w:rPr>
          <w:sz w:val="24"/>
          <w:szCs w:val="24"/>
        </w:rPr>
        <w:t xml:space="preserve"> </w:t>
      </w:r>
      <w:r w:rsidRPr="00247D0D">
        <w:rPr>
          <w:sz w:val="28"/>
          <w:szCs w:val="28"/>
        </w:rPr>
        <w:t xml:space="preserve">создан в январе 2009 года в целях повышения эффективности системы внешнего финансового контроля </w:t>
      </w:r>
      <w:r w:rsidR="00E1784D">
        <w:rPr>
          <w:sz w:val="28"/>
          <w:szCs w:val="28"/>
        </w:rPr>
        <w:t>в</w:t>
      </w:r>
      <w:r w:rsidRPr="00247D0D">
        <w:rPr>
          <w:sz w:val="28"/>
          <w:szCs w:val="28"/>
        </w:rPr>
        <w:t xml:space="preserve"> Ямало-Ненецко</w:t>
      </w:r>
      <w:r w:rsidR="00E1784D">
        <w:rPr>
          <w:sz w:val="28"/>
          <w:szCs w:val="28"/>
        </w:rPr>
        <w:t>м</w:t>
      </w:r>
      <w:r w:rsidRPr="00247D0D">
        <w:rPr>
          <w:sz w:val="28"/>
          <w:szCs w:val="28"/>
        </w:rPr>
        <w:t xml:space="preserve"> автономно</w:t>
      </w:r>
      <w:r w:rsidR="00E1784D">
        <w:rPr>
          <w:sz w:val="28"/>
          <w:szCs w:val="28"/>
        </w:rPr>
        <w:t>м</w:t>
      </w:r>
      <w:r w:rsidRPr="00247D0D">
        <w:rPr>
          <w:sz w:val="28"/>
          <w:szCs w:val="28"/>
        </w:rPr>
        <w:t xml:space="preserve"> округ</w:t>
      </w:r>
      <w:r w:rsidR="00E1784D">
        <w:rPr>
          <w:sz w:val="28"/>
          <w:szCs w:val="28"/>
        </w:rPr>
        <w:t>е</w:t>
      </w:r>
      <w:r w:rsidRPr="00247D0D">
        <w:rPr>
          <w:sz w:val="28"/>
          <w:szCs w:val="28"/>
        </w:rPr>
        <w:t xml:space="preserve"> </w:t>
      </w:r>
      <w:r w:rsidRPr="00247D0D">
        <w:rPr>
          <w:i/>
          <w:sz w:val="24"/>
          <w:szCs w:val="24"/>
        </w:rPr>
        <w:t>(далее – автономный округ)</w:t>
      </w:r>
      <w:r w:rsidRPr="00247D0D">
        <w:rPr>
          <w:sz w:val="28"/>
          <w:szCs w:val="28"/>
        </w:rPr>
        <w:t xml:space="preserve">, обеспечения взаимодействия Счетной палаты автономного округа и контрольно-счетных органов муниципальных </w:t>
      </w:r>
      <w:r w:rsidR="007C195A">
        <w:rPr>
          <w:sz w:val="28"/>
          <w:szCs w:val="28"/>
        </w:rPr>
        <w:t>образований</w:t>
      </w:r>
      <w:r w:rsidRPr="00247D0D">
        <w:rPr>
          <w:sz w:val="28"/>
          <w:szCs w:val="28"/>
        </w:rPr>
        <w:t xml:space="preserve"> в автономном округе по вопросам осуществления внешнего государственного и муниципального финансового контроля.</w:t>
      </w:r>
    </w:p>
    <w:p w:rsidR="007C195A" w:rsidRPr="00AC28CF" w:rsidRDefault="007C195A" w:rsidP="00A31B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автономном округе создано 1</w:t>
      </w:r>
      <w:r w:rsidR="00E1784D">
        <w:rPr>
          <w:sz w:val="28"/>
          <w:szCs w:val="28"/>
        </w:rPr>
        <w:t>3</w:t>
      </w:r>
      <w:r>
        <w:rPr>
          <w:sz w:val="28"/>
          <w:szCs w:val="28"/>
        </w:rPr>
        <w:t xml:space="preserve"> контрольно-счетных органов муниципальных образований: во всех 7 муниципальных районах </w:t>
      </w:r>
      <w:r w:rsidRPr="000C0F24">
        <w:rPr>
          <w:i/>
          <w:sz w:val="24"/>
          <w:szCs w:val="24"/>
        </w:rPr>
        <w:t>(</w:t>
      </w:r>
      <w:proofErr w:type="spellStart"/>
      <w:r w:rsidR="0051787E" w:rsidRPr="000C0F24">
        <w:rPr>
          <w:i/>
          <w:sz w:val="24"/>
          <w:szCs w:val="24"/>
        </w:rPr>
        <w:t>Красноселькупский</w:t>
      </w:r>
      <w:proofErr w:type="spellEnd"/>
      <w:r w:rsidR="0051787E" w:rsidRPr="000C0F24">
        <w:rPr>
          <w:i/>
          <w:sz w:val="24"/>
          <w:szCs w:val="24"/>
        </w:rPr>
        <w:t xml:space="preserve"> район, </w:t>
      </w:r>
      <w:proofErr w:type="spellStart"/>
      <w:r w:rsidR="0051787E" w:rsidRPr="000C0F24">
        <w:rPr>
          <w:i/>
          <w:sz w:val="24"/>
          <w:szCs w:val="24"/>
        </w:rPr>
        <w:t>Надымский</w:t>
      </w:r>
      <w:proofErr w:type="spellEnd"/>
      <w:r w:rsidR="0051787E" w:rsidRPr="000C0F24">
        <w:rPr>
          <w:i/>
          <w:sz w:val="24"/>
          <w:szCs w:val="24"/>
        </w:rPr>
        <w:t xml:space="preserve"> район</w:t>
      </w:r>
      <w:r w:rsidRPr="000C0F24">
        <w:rPr>
          <w:i/>
          <w:sz w:val="24"/>
          <w:szCs w:val="24"/>
        </w:rPr>
        <w:t xml:space="preserve">, </w:t>
      </w:r>
      <w:r w:rsidR="0051787E" w:rsidRPr="000C0F24">
        <w:rPr>
          <w:i/>
          <w:sz w:val="24"/>
          <w:szCs w:val="24"/>
        </w:rPr>
        <w:t xml:space="preserve">Приуральский район, </w:t>
      </w:r>
      <w:proofErr w:type="spellStart"/>
      <w:r w:rsidR="0051787E" w:rsidRPr="000C0F24">
        <w:rPr>
          <w:i/>
          <w:sz w:val="24"/>
          <w:szCs w:val="24"/>
        </w:rPr>
        <w:t>Пуровский</w:t>
      </w:r>
      <w:proofErr w:type="spellEnd"/>
      <w:r w:rsidR="0051787E" w:rsidRPr="000C0F24">
        <w:rPr>
          <w:i/>
          <w:sz w:val="24"/>
          <w:szCs w:val="24"/>
        </w:rPr>
        <w:t xml:space="preserve"> район, Тазовский район, </w:t>
      </w:r>
      <w:proofErr w:type="spellStart"/>
      <w:r w:rsidR="0051787E" w:rsidRPr="000C0F24">
        <w:rPr>
          <w:i/>
          <w:sz w:val="24"/>
          <w:szCs w:val="24"/>
        </w:rPr>
        <w:t>Шурышкарский</w:t>
      </w:r>
      <w:proofErr w:type="spellEnd"/>
      <w:r w:rsidR="0051787E" w:rsidRPr="000C0F24">
        <w:rPr>
          <w:i/>
          <w:sz w:val="24"/>
          <w:szCs w:val="24"/>
        </w:rPr>
        <w:t xml:space="preserve"> район, </w:t>
      </w:r>
      <w:proofErr w:type="spellStart"/>
      <w:r w:rsidR="0051787E" w:rsidRPr="000C0F24">
        <w:rPr>
          <w:i/>
          <w:sz w:val="24"/>
          <w:szCs w:val="24"/>
        </w:rPr>
        <w:t>Ямальский</w:t>
      </w:r>
      <w:proofErr w:type="spellEnd"/>
      <w:r w:rsidR="0051787E" w:rsidRPr="000C0F24">
        <w:rPr>
          <w:i/>
          <w:sz w:val="24"/>
          <w:szCs w:val="24"/>
        </w:rPr>
        <w:t xml:space="preserve"> район)</w:t>
      </w:r>
      <w:r w:rsidR="0023603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 всех 6 городских округах </w:t>
      </w:r>
      <w:r w:rsidRPr="0051787E">
        <w:rPr>
          <w:i/>
          <w:sz w:val="24"/>
          <w:szCs w:val="24"/>
        </w:rPr>
        <w:t>(</w:t>
      </w:r>
      <w:r w:rsidR="00B24DC5" w:rsidRPr="0051787E">
        <w:rPr>
          <w:i/>
          <w:sz w:val="24"/>
          <w:szCs w:val="24"/>
        </w:rPr>
        <w:t xml:space="preserve">город </w:t>
      </w:r>
      <w:proofErr w:type="spellStart"/>
      <w:r w:rsidR="00B24DC5" w:rsidRPr="0051787E">
        <w:rPr>
          <w:i/>
          <w:sz w:val="24"/>
          <w:szCs w:val="24"/>
        </w:rPr>
        <w:t>Губкинский</w:t>
      </w:r>
      <w:proofErr w:type="spellEnd"/>
      <w:r w:rsidR="00B24DC5" w:rsidRPr="0051787E">
        <w:rPr>
          <w:i/>
          <w:sz w:val="24"/>
          <w:szCs w:val="24"/>
        </w:rPr>
        <w:t xml:space="preserve">, город </w:t>
      </w:r>
      <w:proofErr w:type="spellStart"/>
      <w:r w:rsidR="00B24DC5" w:rsidRPr="0051787E">
        <w:rPr>
          <w:i/>
          <w:sz w:val="24"/>
          <w:szCs w:val="24"/>
        </w:rPr>
        <w:t>Лабытнанги</w:t>
      </w:r>
      <w:proofErr w:type="spellEnd"/>
      <w:r w:rsidR="00B24DC5" w:rsidRPr="0051787E">
        <w:rPr>
          <w:i/>
          <w:sz w:val="24"/>
          <w:szCs w:val="24"/>
        </w:rPr>
        <w:t xml:space="preserve">, город </w:t>
      </w:r>
      <w:proofErr w:type="spellStart"/>
      <w:r w:rsidR="00B24DC5" w:rsidRPr="0051787E">
        <w:rPr>
          <w:i/>
          <w:sz w:val="24"/>
          <w:szCs w:val="24"/>
        </w:rPr>
        <w:t>Муравленко</w:t>
      </w:r>
      <w:proofErr w:type="spellEnd"/>
      <w:r w:rsidR="00B24DC5" w:rsidRPr="0051787E">
        <w:rPr>
          <w:i/>
          <w:sz w:val="24"/>
          <w:szCs w:val="24"/>
        </w:rPr>
        <w:t>, город Новый Уренгой</w:t>
      </w:r>
      <w:r w:rsidRPr="0051787E">
        <w:rPr>
          <w:i/>
          <w:sz w:val="24"/>
          <w:szCs w:val="24"/>
        </w:rPr>
        <w:t xml:space="preserve">, </w:t>
      </w:r>
      <w:r w:rsidR="00B24DC5" w:rsidRPr="0051787E">
        <w:rPr>
          <w:i/>
          <w:sz w:val="24"/>
          <w:szCs w:val="24"/>
        </w:rPr>
        <w:t>город Ноябрьск</w:t>
      </w:r>
      <w:r w:rsidRPr="0051787E">
        <w:rPr>
          <w:i/>
          <w:sz w:val="24"/>
          <w:szCs w:val="24"/>
        </w:rPr>
        <w:t xml:space="preserve">, </w:t>
      </w:r>
      <w:r w:rsidR="00B24DC5" w:rsidRPr="0051787E">
        <w:rPr>
          <w:i/>
          <w:sz w:val="24"/>
          <w:szCs w:val="24"/>
        </w:rPr>
        <w:t>город Салехард</w:t>
      </w:r>
      <w:r w:rsidRPr="0051787E">
        <w:rPr>
          <w:i/>
          <w:sz w:val="24"/>
          <w:szCs w:val="24"/>
        </w:rPr>
        <w:t>)</w:t>
      </w:r>
      <w:r w:rsidR="00AC28CF">
        <w:rPr>
          <w:sz w:val="28"/>
          <w:szCs w:val="28"/>
        </w:rPr>
        <w:t>.</w:t>
      </w:r>
    </w:p>
    <w:p w:rsidR="00A40DD1" w:rsidRPr="00A40DD1" w:rsidRDefault="00A40DD1" w:rsidP="00A40DD1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A40DD1">
        <w:rPr>
          <w:sz w:val="28"/>
          <w:szCs w:val="28"/>
        </w:rPr>
        <w:t>По состоянию на 31 декабря 201</w:t>
      </w:r>
      <w:r w:rsidR="00E1784D">
        <w:rPr>
          <w:sz w:val="28"/>
          <w:szCs w:val="28"/>
        </w:rPr>
        <w:t>5</w:t>
      </w:r>
      <w:r w:rsidRPr="00A40DD1">
        <w:rPr>
          <w:sz w:val="28"/>
          <w:szCs w:val="28"/>
        </w:rPr>
        <w:t xml:space="preserve"> года в состав Совета </w:t>
      </w:r>
      <w:r w:rsidR="0043439F">
        <w:rPr>
          <w:sz w:val="28"/>
          <w:szCs w:val="28"/>
        </w:rPr>
        <w:t xml:space="preserve">контрольно-счетных органов автономного округа </w:t>
      </w:r>
      <w:r w:rsidRPr="00A40DD1">
        <w:rPr>
          <w:sz w:val="28"/>
          <w:szCs w:val="28"/>
        </w:rPr>
        <w:t xml:space="preserve">входили Счетная палата автономного округа и </w:t>
      </w:r>
      <w:r w:rsidR="00236037">
        <w:rPr>
          <w:sz w:val="28"/>
          <w:szCs w:val="28"/>
        </w:rPr>
        <w:t xml:space="preserve">все </w:t>
      </w:r>
      <w:r w:rsidRPr="00A40DD1">
        <w:rPr>
          <w:sz w:val="28"/>
          <w:szCs w:val="28"/>
        </w:rPr>
        <w:t xml:space="preserve">13 контрольно-счетных органов муниципальных образований в автономном округе. </w:t>
      </w:r>
    </w:p>
    <w:p w:rsidR="005E380C" w:rsidRPr="007C195A" w:rsidRDefault="00C752F1" w:rsidP="003337B9">
      <w:pPr>
        <w:ind w:firstLine="720"/>
        <w:jc w:val="both"/>
        <w:rPr>
          <w:sz w:val="28"/>
          <w:szCs w:val="28"/>
        </w:rPr>
      </w:pPr>
      <w:r w:rsidRPr="007C195A">
        <w:rPr>
          <w:sz w:val="28"/>
          <w:szCs w:val="28"/>
        </w:rPr>
        <w:t>Н</w:t>
      </w:r>
      <w:r w:rsidR="001E4A64" w:rsidRPr="007C195A">
        <w:rPr>
          <w:sz w:val="28"/>
          <w:szCs w:val="28"/>
        </w:rPr>
        <w:t xml:space="preserve">астоящий </w:t>
      </w:r>
      <w:r w:rsidR="00EA1217" w:rsidRPr="007C195A">
        <w:rPr>
          <w:sz w:val="28"/>
          <w:szCs w:val="28"/>
        </w:rPr>
        <w:t>о</w:t>
      </w:r>
      <w:r w:rsidR="001E4A64" w:rsidRPr="007C195A">
        <w:rPr>
          <w:sz w:val="28"/>
          <w:szCs w:val="28"/>
        </w:rPr>
        <w:t xml:space="preserve">тчет о работе Совета </w:t>
      </w:r>
      <w:r w:rsidR="000B5B4D" w:rsidRPr="007C195A">
        <w:rPr>
          <w:sz w:val="28"/>
          <w:szCs w:val="28"/>
        </w:rPr>
        <w:t xml:space="preserve">контрольно-счетных органов автономного округа </w:t>
      </w:r>
      <w:r w:rsidR="001E4A64" w:rsidRPr="007C195A">
        <w:rPr>
          <w:sz w:val="28"/>
          <w:szCs w:val="28"/>
        </w:rPr>
        <w:t>за 201</w:t>
      </w:r>
      <w:r w:rsidR="0060490F">
        <w:rPr>
          <w:sz w:val="28"/>
          <w:szCs w:val="28"/>
        </w:rPr>
        <w:t>5</w:t>
      </w:r>
      <w:r w:rsidR="001E4A64" w:rsidRPr="007C195A">
        <w:rPr>
          <w:sz w:val="28"/>
          <w:szCs w:val="28"/>
        </w:rPr>
        <w:t xml:space="preserve"> год</w:t>
      </w:r>
      <w:r w:rsidRPr="007C195A">
        <w:rPr>
          <w:sz w:val="28"/>
          <w:szCs w:val="28"/>
        </w:rPr>
        <w:t xml:space="preserve"> </w:t>
      </w:r>
      <w:r w:rsidRPr="007C195A">
        <w:rPr>
          <w:i/>
          <w:sz w:val="24"/>
          <w:szCs w:val="24"/>
        </w:rPr>
        <w:t>(далее - Отчет)</w:t>
      </w:r>
      <w:r w:rsidR="001E4A64" w:rsidRPr="007C195A">
        <w:rPr>
          <w:sz w:val="28"/>
          <w:szCs w:val="28"/>
        </w:rPr>
        <w:t xml:space="preserve"> </w:t>
      </w:r>
      <w:r w:rsidRPr="007C195A">
        <w:rPr>
          <w:sz w:val="28"/>
          <w:szCs w:val="28"/>
        </w:rPr>
        <w:t xml:space="preserve">подготовлен в соответствии с </w:t>
      </w:r>
      <w:r w:rsidR="007C195A" w:rsidRPr="0043439F">
        <w:rPr>
          <w:sz w:val="28"/>
          <w:szCs w:val="28"/>
        </w:rPr>
        <w:t xml:space="preserve">Положением о Совете контрольно-счетных органов автономного округа, утвержденным Советом (протокол от 30 мая 2014 года № 1) </w:t>
      </w:r>
      <w:r w:rsidR="004E2AB6" w:rsidRPr="004E2AB6">
        <w:rPr>
          <w:i/>
          <w:sz w:val="24"/>
          <w:szCs w:val="24"/>
        </w:rPr>
        <w:t>(далее - Положение о Совете контрольно-счетных органов автономного округа)</w:t>
      </w:r>
      <w:r w:rsidR="00A91576" w:rsidRPr="00A91576">
        <w:rPr>
          <w:sz w:val="28"/>
          <w:szCs w:val="28"/>
        </w:rPr>
        <w:t>,</w:t>
      </w:r>
      <w:r w:rsidR="004E2AB6" w:rsidRPr="004E2AB6">
        <w:rPr>
          <w:i/>
          <w:sz w:val="24"/>
          <w:szCs w:val="24"/>
        </w:rPr>
        <w:t xml:space="preserve"> </w:t>
      </w:r>
      <w:r w:rsidRPr="0043439F">
        <w:rPr>
          <w:sz w:val="28"/>
          <w:szCs w:val="28"/>
        </w:rPr>
        <w:t>и составлен</w:t>
      </w:r>
      <w:r w:rsidRPr="007C195A">
        <w:rPr>
          <w:sz w:val="28"/>
          <w:szCs w:val="28"/>
        </w:rPr>
        <w:t xml:space="preserve"> по</w:t>
      </w:r>
      <w:r w:rsidR="00C0016B" w:rsidRPr="007C195A">
        <w:rPr>
          <w:sz w:val="28"/>
          <w:szCs w:val="28"/>
        </w:rPr>
        <w:t xml:space="preserve"> </w:t>
      </w:r>
      <w:r w:rsidR="00D95DBF" w:rsidRPr="007C195A">
        <w:rPr>
          <w:sz w:val="28"/>
          <w:szCs w:val="28"/>
        </w:rPr>
        <w:t>данны</w:t>
      </w:r>
      <w:r w:rsidRPr="007C195A">
        <w:rPr>
          <w:sz w:val="28"/>
          <w:szCs w:val="28"/>
        </w:rPr>
        <w:t>м</w:t>
      </w:r>
      <w:r w:rsidR="00811C60" w:rsidRPr="007C195A">
        <w:rPr>
          <w:sz w:val="28"/>
          <w:szCs w:val="28"/>
        </w:rPr>
        <w:t>, предоставленны</w:t>
      </w:r>
      <w:r w:rsidRPr="007C195A">
        <w:rPr>
          <w:sz w:val="28"/>
          <w:szCs w:val="28"/>
        </w:rPr>
        <w:t>м</w:t>
      </w:r>
      <w:r w:rsidR="00C0016B" w:rsidRPr="007C195A">
        <w:rPr>
          <w:sz w:val="28"/>
          <w:szCs w:val="28"/>
        </w:rPr>
        <w:t xml:space="preserve"> </w:t>
      </w:r>
      <w:r w:rsidR="006559D2" w:rsidRPr="007C195A">
        <w:rPr>
          <w:bCs/>
          <w:sz w:val="28"/>
          <w:szCs w:val="28"/>
        </w:rPr>
        <w:t xml:space="preserve">контрольно-счетными органами муниципальных </w:t>
      </w:r>
      <w:r w:rsidR="0043439F">
        <w:rPr>
          <w:bCs/>
          <w:sz w:val="28"/>
          <w:szCs w:val="28"/>
        </w:rPr>
        <w:t>образований</w:t>
      </w:r>
      <w:r w:rsidR="006559D2" w:rsidRPr="007C195A">
        <w:rPr>
          <w:bCs/>
          <w:sz w:val="28"/>
          <w:szCs w:val="28"/>
        </w:rPr>
        <w:t xml:space="preserve"> в автономном округе</w:t>
      </w:r>
      <w:r w:rsidR="007F27FD" w:rsidRPr="007C195A">
        <w:rPr>
          <w:sz w:val="28"/>
          <w:szCs w:val="28"/>
        </w:rPr>
        <w:t xml:space="preserve"> в соответствии с Порядком </w:t>
      </w:r>
      <w:r w:rsidR="007F27FD" w:rsidRPr="007C195A">
        <w:rPr>
          <w:bCs/>
          <w:sz w:val="28"/>
          <w:szCs w:val="28"/>
        </w:rPr>
        <w:t>формирования и предоставления в Совет контрольно-счетных органов автономного округа отчет</w:t>
      </w:r>
      <w:r w:rsidR="00CE2730" w:rsidRPr="007C195A">
        <w:rPr>
          <w:bCs/>
          <w:sz w:val="28"/>
          <w:szCs w:val="28"/>
        </w:rPr>
        <w:t xml:space="preserve">а </w:t>
      </w:r>
      <w:r w:rsidR="007F27FD" w:rsidRPr="007C195A">
        <w:rPr>
          <w:bCs/>
          <w:sz w:val="28"/>
          <w:szCs w:val="28"/>
        </w:rPr>
        <w:t>о результатах деятельности</w:t>
      </w:r>
      <w:r w:rsidR="00CE2730" w:rsidRPr="007C195A">
        <w:rPr>
          <w:bCs/>
          <w:sz w:val="28"/>
          <w:szCs w:val="28"/>
        </w:rPr>
        <w:t xml:space="preserve"> контрольно-счетных органов муниципальных </w:t>
      </w:r>
      <w:r w:rsidR="00356510">
        <w:rPr>
          <w:bCs/>
          <w:sz w:val="28"/>
          <w:szCs w:val="28"/>
        </w:rPr>
        <w:t>образований</w:t>
      </w:r>
      <w:r w:rsidR="00CE2730" w:rsidRPr="007C195A">
        <w:rPr>
          <w:bCs/>
          <w:sz w:val="28"/>
          <w:szCs w:val="28"/>
        </w:rPr>
        <w:t xml:space="preserve"> в автономном округе</w:t>
      </w:r>
      <w:r w:rsidR="00855FF7" w:rsidRPr="007C195A">
        <w:rPr>
          <w:bCs/>
          <w:sz w:val="28"/>
          <w:szCs w:val="28"/>
        </w:rPr>
        <w:t xml:space="preserve">, утвержденным </w:t>
      </w:r>
      <w:r w:rsidR="002C510E" w:rsidRPr="007C195A">
        <w:rPr>
          <w:sz w:val="28"/>
          <w:szCs w:val="28"/>
        </w:rPr>
        <w:t>Советом (протокол от 30 мая 2014 года № 1)</w:t>
      </w:r>
      <w:r w:rsidR="007F27FD" w:rsidRPr="007C195A">
        <w:rPr>
          <w:bCs/>
          <w:sz w:val="28"/>
          <w:szCs w:val="28"/>
        </w:rPr>
        <w:t xml:space="preserve"> </w:t>
      </w:r>
      <w:r w:rsidR="007F27FD" w:rsidRPr="007C195A">
        <w:rPr>
          <w:bCs/>
          <w:i/>
          <w:sz w:val="24"/>
          <w:szCs w:val="24"/>
        </w:rPr>
        <w:t>(далее - Порядок формирования и предоставления отче</w:t>
      </w:r>
      <w:r w:rsidR="00CE2730" w:rsidRPr="007C195A">
        <w:rPr>
          <w:bCs/>
          <w:i/>
          <w:sz w:val="24"/>
          <w:szCs w:val="24"/>
        </w:rPr>
        <w:t>т</w:t>
      </w:r>
      <w:r w:rsidR="000D0990" w:rsidRPr="007C195A">
        <w:rPr>
          <w:bCs/>
          <w:i/>
          <w:sz w:val="24"/>
          <w:szCs w:val="24"/>
        </w:rPr>
        <w:t>а</w:t>
      </w:r>
      <w:r w:rsidR="007F27FD" w:rsidRPr="007C195A">
        <w:rPr>
          <w:bCs/>
          <w:i/>
          <w:sz w:val="24"/>
          <w:szCs w:val="24"/>
        </w:rPr>
        <w:t>)</w:t>
      </w:r>
      <w:r w:rsidR="007F27FD" w:rsidRPr="007C195A">
        <w:rPr>
          <w:bCs/>
          <w:sz w:val="28"/>
          <w:szCs w:val="28"/>
        </w:rPr>
        <w:t>.</w:t>
      </w:r>
    </w:p>
    <w:p w:rsidR="008316D1" w:rsidRPr="003A6A84" w:rsidRDefault="008316D1" w:rsidP="008316D1">
      <w:pPr>
        <w:pStyle w:val="af5"/>
        <w:tabs>
          <w:tab w:val="right" w:pos="9355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Отчете</w:t>
      </w:r>
      <w:r w:rsidRPr="003A6A84">
        <w:rPr>
          <w:color w:val="000000"/>
          <w:sz w:val="28"/>
          <w:szCs w:val="28"/>
        </w:rPr>
        <w:t xml:space="preserve"> приведена информация о результатах деятельности 13 контрольно-счетных органов муниципальных образований в автономном округе, которые в 201</w:t>
      </w:r>
      <w:r w:rsidR="0060490F">
        <w:rPr>
          <w:color w:val="000000"/>
          <w:sz w:val="28"/>
          <w:szCs w:val="28"/>
        </w:rPr>
        <w:t>5</w:t>
      </w:r>
      <w:r w:rsidRPr="003A6A84">
        <w:rPr>
          <w:color w:val="000000"/>
          <w:sz w:val="28"/>
          <w:szCs w:val="28"/>
        </w:rPr>
        <w:t xml:space="preserve"> году являлись членами Совета и представляли в Счетную палату автономного округа информацию о своей деятельности в соответствии с Порядком формирования и предоставления отчета.</w:t>
      </w:r>
    </w:p>
    <w:p w:rsidR="00C752F1" w:rsidRDefault="00C752F1" w:rsidP="003337B9">
      <w:pPr>
        <w:ind w:firstLine="720"/>
        <w:jc w:val="both"/>
        <w:rPr>
          <w:sz w:val="28"/>
          <w:szCs w:val="28"/>
        </w:rPr>
      </w:pPr>
      <w:r w:rsidRPr="007C195A">
        <w:rPr>
          <w:sz w:val="28"/>
          <w:szCs w:val="28"/>
        </w:rPr>
        <w:t>В Отчете не отражены итоги деятельности Счетной палаты автономного округа</w:t>
      </w:r>
      <w:r w:rsidR="001027DB" w:rsidRPr="007C195A">
        <w:rPr>
          <w:sz w:val="28"/>
          <w:szCs w:val="28"/>
        </w:rPr>
        <w:t xml:space="preserve"> за 201</w:t>
      </w:r>
      <w:r w:rsidR="0060490F">
        <w:rPr>
          <w:sz w:val="28"/>
          <w:szCs w:val="28"/>
        </w:rPr>
        <w:t>5</w:t>
      </w:r>
      <w:r w:rsidR="001027DB" w:rsidRPr="007C195A">
        <w:rPr>
          <w:sz w:val="28"/>
          <w:szCs w:val="28"/>
        </w:rPr>
        <w:t xml:space="preserve"> год. О</w:t>
      </w:r>
      <w:r w:rsidRPr="007C195A">
        <w:rPr>
          <w:sz w:val="28"/>
          <w:szCs w:val="28"/>
        </w:rPr>
        <w:t>тчет о деятельности Счетной палаты автономного округа</w:t>
      </w:r>
      <w:r w:rsidR="001027DB" w:rsidRPr="007C195A">
        <w:rPr>
          <w:sz w:val="28"/>
          <w:szCs w:val="28"/>
        </w:rPr>
        <w:t xml:space="preserve"> за 201</w:t>
      </w:r>
      <w:r w:rsidR="0060490F">
        <w:rPr>
          <w:sz w:val="28"/>
          <w:szCs w:val="28"/>
        </w:rPr>
        <w:t>5</w:t>
      </w:r>
      <w:r w:rsidR="001027DB" w:rsidRPr="007C195A">
        <w:rPr>
          <w:sz w:val="28"/>
          <w:szCs w:val="28"/>
        </w:rPr>
        <w:t xml:space="preserve"> год</w:t>
      </w:r>
      <w:r w:rsidRPr="007C195A">
        <w:rPr>
          <w:sz w:val="28"/>
          <w:szCs w:val="28"/>
        </w:rPr>
        <w:t xml:space="preserve"> формируется и публикуется </w:t>
      </w:r>
      <w:r w:rsidR="00E06AF7" w:rsidRPr="00320EA8">
        <w:rPr>
          <w:sz w:val="28"/>
          <w:szCs w:val="28"/>
        </w:rPr>
        <w:t>самостоятельно</w:t>
      </w:r>
      <w:r w:rsidRPr="00320EA8">
        <w:rPr>
          <w:sz w:val="28"/>
          <w:szCs w:val="28"/>
        </w:rPr>
        <w:t>.</w:t>
      </w:r>
    </w:p>
    <w:p w:rsidR="006A66D9" w:rsidRDefault="00BC2A88" w:rsidP="00BC2A88">
      <w:pPr>
        <w:tabs>
          <w:tab w:val="left" w:pos="127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E6665B">
        <w:rPr>
          <w:b/>
          <w:sz w:val="28"/>
          <w:szCs w:val="28"/>
        </w:rPr>
        <w:t>Особенности</w:t>
      </w:r>
      <w:r w:rsidR="00414BE7">
        <w:rPr>
          <w:b/>
          <w:sz w:val="28"/>
          <w:szCs w:val="28"/>
        </w:rPr>
        <w:t xml:space="preserve"> деятельности Совета</w:t>
      </w:r>
      <w:r w:rsidR="006A241D">
        <w:rPr>
          <w:b/>
          <w:sz w:val="28"/>
          <w:szCs w:val="28"/>
        </w:rPr>
        <w:t xml:space="preserve"> </w:t>
      </w:r>
      <w:r w:rsidR="00F84700">
        <w:rPr>
          <w:b/>
          <w:sz w:val="28"/>
          <w:szCs w:val="28"/>
        </w:rPr>
        <w:t xml:space="preserve">контрольно-счетных органов Ямало-Ненецкого автономного округа </w:t>
      </w:r>
      <w:r w:rsidR="00E6665B">
        <w:rPr>
          <w:b/>
          <w:sz w:val="28"/>
          <w:szCs w:val="28"/>
        </w:rPr>
        <w:t>в 201</w:t>
      </w:r>
      <w:r w:rsidR="00BF4E94">
        <w:rPr>
          <w:b/>
          <w:sz w:val="28"/>
          <w:szCs w:val="28"/>
        </w:rPr>
        <w:t>5</w:t>
      </w:r>
      <w:r w:rsidR="00E6665B">
        <w:rPr>
          <w:b/>
          <w:sz w:val="28"/>
          <w:szCs w:val="28"/>
        </w:rPr>
        <w:t xml:space="preserve"> году</w:t>
      </w:r>
    </w:p>
    <w:p w:rsidR="00F91533" w:rsidRPr="00F91533" w:rsidRDefault="000F22F3" w:rsidP="00F91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деятельность Совета контрольно-счетных органов автономного округа была направлена на решение задач по развитию единой системы </w:t>
      </w:r>
      <w:r w:rsidR="00F22FA8" w:rsidRPr="00F91533">
        <w:rPr>
          <w:sz w:val="28"/>
          <w:szCs w:val="28"/>
        </w:rPr>
        <w:t>внешнего финансового контроля в автономном округе</w:t>
      </w:r>
      <w:r w:rsidR="001B140F" w:rsidRPr="00F91533">
        <w:rPr>
          <w:sz w:val="28"/>
          <w:szCs w:val="28"/>
        </w:rPr>
        <w:t xml:space="preserve"> и ее совершенствованию в условиях реформирования бюджетного процесса, </w:t>
      </w:r>
      <w:r w:rsidR="001B140F" w:rsidRPr="00EE7B52">
        <w:rPr>
          <w:sz w:val="28"/>
          <w:szCs w:val="28"/>
        </w:rPr>
        <w:t xml:space="preserve">на реализацию положений, содержащихся в </w:t>
      </w:r>
      <w:r w:rsidR="00F91533" w:rsidRPr="00EE7B52">
        <w:rPr>
          <w:sz w:val="28"/>
          <w:szCs w:val="28"/>
        </w:rPr>
        <w:t xml:space="preserve">Послании Президента Российской </w:t>
      </w:r>
      <w:r w:rsidR="00F91533" w:rsidRPr="00EE7B52">
        <w:rPr>
          <w:sz w:val="28"/>
          <w:szCs w:val="28"/>
        </w:rPr>
        <w:lastRenderedPageBreak/>
        <w:t xml:space="preserve">Федерации Федеральному Собранию Российской Федерации от </w:t>
      </w:r>
      <w:r w:rsidR="00EE7B52">
        <w:rPr>
          <w:sz w:val="28"/>
          <w:szCs w:val="28"/>
        </w:rPr>
        <w:t>04</w:t>
      </w:r>
      <w:r w:rsidR="00F91533" w:rsidRPr="00EE7B52">
        <w:rPr>
          <w:sz w:val="28"/>
          <w:szCs w:val="28"/>
        </w:rPr>
        <w:t xml:space="preserve"> декабря 201</w:t>
      </w:r>
      <w:r w:rsidR="00EE7B52">
        <w:rPr>
          <w:sz w:val="28"/>
          <w:szCs w:val="28"/>
        </w:rPr>
        <w:t>4</w:t>
      </w:r>
      <w:r w:rsidR="00F91533" w:rsidRPr="00EE7B52">
        <w:rPr>
          <w:sz w:val="28"/>
          <w:szCs w:val="28"/>
        </w:rPr>
        <w:t xml:space="preserve"> года, в Бюджетном послании Президента Российской Федерации от 13 июня 2013 года «О бюджетной политике в 2014-2016 годах», в ежегодном докладе Губернатора автономного округа о положении дел в автономном округе от </w:t>
      </w:r>
      <w:r w:rsidR="00EE7B52">
        <w:rPr>
          <w:sz w:val="28"/>
          <w:szCs w:val="28"/>
        </w:rPr>
        <w:t>19</w:t>
      </w:r>
      <w:r w:rsidR="00F91533" w:rsidRPr="00EE7B52">
        <w:rPr>
          <w:sz w:val="28"/>
          <w:szCs w:val="28"/>
        </w:rPr>
        <w:t xml:space="preserve"> ноября 201</w:t>
      </w:r>
      <w:r w:rsidR="00EE7B52">
        <w:rPr>
          <w:sz w:val="28"/>
          <w:szCs w:val="28"/>
        </w:rPr>
        <w:t>4</w:t>
      </w:r>
      <w:r w:rsidR="00F91533" w:rsidRPr="00EE7B52">
        <w:rPr>
          <w:sz w:val="28"/>
          <w:szCs w:val="28"/>
        </w:rPr>
        <w:t xml:space="preserve"> года, в основных направлениях бюджетной и налоговой политики автономного округа на 201</w:t>
      </w:r>
      <w:r w:rsidR="00EE7B52">
        <w:rPr>
          <w:sz w:val="28"/>
          <w:szCs w:val="28"/>
        </w:rPr>
        <w:t>5</w:t>
      </w:r>
      <w:r w:rsidR="00F91533" w:rsidRPr="00EE7B52">
        <w:rPr>
          <w:sz w:val="28"/>
          <w:szCs w:val="28"/>
        </w:rPr>
        <w:t>-201</w:t>
      </w:r>
      <w:r w:rsidR="00EE7B52">
        <w:rPr>
          <w:sz w:val="28"/>
          <w:szCs w:val="28"/>
        </w:rPr>
        <w:t>7</w:t>
      </w:r>
      <w:r w:rsidR="00F91533" w:rsidRPr="00EE7B52">
        <w:rPr>
          <w:sz w:val="28"/>
          <w:szCs w:val="28"/>
        </w:rPr>
        <w:t xml:space="preserve"> годы, утвержденных постановлением Правительства автономного округа от </w:t>
      </w:r>
      <w:r w:rsidR="00EE7B52">
        <w:rPr>
          <w:sz w:val="28"/>
          <w:szCs w:val="28"/>
        </w:rPr>
        <w:t>30</w:t>
      </w:r>
      <w:r w:rsidR="00F91533" w:rsidRPr="00EE7B52">
        <w:rPr>
          <w:sz w:val="28"/>
          <w:szCs w:val="28"/>
        </w:rPr>
        <w:t xml:space="preserve"> </w:t>
      </w:r>
      <w:r w:rsidR="00EE7B52">
        <w:rPr>
          <w:sz w:val="28"/>
          <w:szCs w:val="28"/>
        </w:rPr>
        <w:t>октября</w:t>
      </w:r>
      <w:r w:rsidR="00F91533" w:rsidRPr="00EE7B52">
        <w:rPr>
          <w:sz w:val="28"/>
          <w:szCs w:val="28"/>
        </w:rPr>
        <w:t xml:space="preserve"> 201</w:t>
      </w:r>
      <w:r w:rsidR="00EE7B52">
        <w:rPr>
          <w:sz w:val="28"/>
          <w:szCs w:val="28"/>
        </w:rPr>
        <w:t>4</w:t>
      </w:r>
      <w:r w:rsidR="00F91533" w:rsidRPr="00EE7B52">
        <w:rPr>
          <w:sz w:val="28"/>
          <w:szCs w:val="28"/>
        </w:rPr>
        <w:t xml:space="preserve"> года № </w:t>
      </w:r>
      <w:r w:rsidR="00EE7B52">
        <w:rPr>
          <w:sz w:val="28"/>
          <w:szCs w:val="28"/>
        </w:rPr>
        <w:t>861</w:t>
      </w:r>
      <w:r w:rsidR="00F91533" w:rsidRPr="00EE7B52">
        <w:rPr>
          <w:sz w:val="28"/>
          <w:szCs w:val="28"/>
        </w:rPr>
        <w:t>-П.</w:t>
      </w:r>
    </w:p>
    <w:p w:rsidR="006558F1" w:rsidRDefault="00725D70" w:rsidP="00C1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0E4">
        <w:rPr>
          <w:sz w:val="28"/>
          <w:szCs w:val="28"/>
        </w:rPr>
        <w:t>отчетном периоде</w:t>
      </w:r>
      <w:r w:rsidR="006558F1">
        <w:rPr>
          <w:sz w:val="28"/>
          <w:szCs w:val="28"/>
        </w:rPr>
        <w:t xml:space="preserve"> приоритетным направлением</w:t>
      </w:r>
      <w:r w:rsidR="00FE7C36">
        <w:rPr>
          <w:sz w:val="28"/>
          <w:szCs w:val="28"/>
        </w:rPr>
        <w:t xml:space="preserve"> в деятельности Совета контрольно-счетных органов автономного округа</w:t>
      </w:r>
      <w:r w:rsidR="00BE6886">
        <w:rPr>
          <w:sz w:val="28"/>
          <w:szCs w:val="28"/>
        </w:rPr>
        <w:t xml:space="preserve"> являлось</w:t>
      </w:r>
      <w:r w:rsidR="003207F5">
        <w:rPr>
          <w:sz w:val="28"/>
          <w:szCs w:val="28"/>
        </w:rPr>
        <w:t xml:space="preserve"> оказание Счетной палатой автономного округа </w:t>
      </w:r>
      <w:r w:rsidR="00991C99">
        <w:rPr>
          <w:sz w:val="28"/>
          <w:szCs w:val="28"/>
        </w:rPr>
        <w:t>консультационной помощи</w:t>
      </w:r>
      <w:r w:rsidR="006558F1">
        <w:rPr>
          <w:sz w:val="28"/>
          <w:szCs w:val="28"/>
        </w:rPr>
        <w:t xml:space="preserve"> (в том числе методологической и правовой помощи)</w:t>
      </w:r>
      <w:r w:rsidR="00991C99">
        <w:rPr>
          <w:sz w:val="28"/>
          <w:szCs w:val="28"/>
        </w:rPr>
        <w:t xml:space="preserve"> контрольно-счетным органам муниципальных образов</w:t>
      </w:r>
      <w:r w:rsidR="003207F5">
        <w:rPr>
          <w:sz w:val="28"/>
          <w:szCs w:val="28"/>
        </w:rPr>
        <w:t xml:space="preserve">аний в автономном округе, </w:t>
      </w:r>
      <w:r w:rsidR="00BE6886">
        <w:rPr>
          <w:sz w:val="28"/>
          <w:szCs w:val="28"/>
        </w:rPr>
        <w:t>а также</w:t>
      </w:r>
      <w:r w:rsidR="003207F5">
        <w:rPr>
          <w:sz w:val="28"/>
          <w:szCs w:val="28"/>
        </w:rPr>
        <w:t xml:space="preserve"> формирование целостной системы внешнего финансового контроля в автономном округе, обобщение и распространение положительного </w:t>
      </w:r>
      <w:r w:rsidR="00FB3B4B">
        <w:rPr>
          <w:sz w:val="28"/>
          <w:szCs w:val="28"/>
        </w:rPr>
        <w:t xml:space="preserve">отечественного и зарубежного </w:t>
      </w:r>
      <w:r w:rsidR="003207F5">
        <w:rPr>
          <w:sz w:val="28"/>
          <w:szCs w:val="28"/>
        </w:rPr>
        <w:t xml:space="preserve">опыта контрольной и экспертно-аналитической </w:t>
      </w:r>
      <w:r w:rsidR="00821EAE">
        <w:rPr>
          <w:sz w:val="28"/>
          <w:szCs w:val="28"/>
        </w:rPr>
        <w:t>деятельности</w:t>
      </w:r>
      <w:r w:rsidR="003207F5">
        <w:rPr>
          <w:sz w:val="28"/>
          <w:szCs w:val="28"/>
        </w:rPr>
        <w:t xml:space="preserve">. </w:t>
      </w:r>
      <w:r w:rsidR="00991C99">
        <w:rPr>
          <w:sz w:val="28"/>
          <w:szCs w:val="28"/>
        </w:rPr>
        <w:t xml:space="preserve"> </w:t>
      </w:r>
    </w:p>
    <w:p w:rsidR="006F71DC" w:rsidRDefault="00E779CB" w:rsidP="00BC2A88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F71DC">
        <w:rPr>
          <w:b/>
          <w:sz w:val="28"/>
          <w:szCs w:val="28"/>
        </w:rPr>
        <w:t xml:space="preserve">Деятельность Совета </w:t>
      </w:r>
      <w:r w:rsidR="000D2ABD">
        <w:rPr>
          <w:b/>
          <w:sz w:val="28"/>
          <w:szCs w:val="28"/>
        </w:rPr>
        <w:t xml:space="preserve">контрольно-счетных органов Ямало-Ненецкого автономного округа </w:t>
      </w:r>
      <w:r w:rsidR="006F71DC">
        <w:rPr>
          <w:b/>
          <w:sz w:val="28"/>
          <w:szCs w:val="28"/>
        </w:rPr>
        <w:t>в 201</w:t>
      </w:r>
      <w:r w:rsidR="00BF4E94">
        <w:rPr>
          <w:b/>
          <w:sz w:val="28"/>
          <w:szCs w:val="28"/>
        </w:rPr>
        <w:t>5</w:t>
      </w:r>
      <w:r w:rsidR="006F71DC">
        <w:rPr>
          <w:b/>
          <w:sz w:val="28"/>
          <w:szCs w:val="28"/>
        </w:rPr>
        <w:t xml:space="preserve"> году</w:t>
      </w:r>
    </w:p>
    <w:p w:rsidR="00B50AFC" w:rsidRDefault="00B50AFC" w:rsidP="00B50AFC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B50AFC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BF4E9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Pr="00B773AE">
        <w:rPr>
          <w:bCs/>
          <w:sz w:val="28"/>
          <w:szCs w:val="28"/>
        </w:rPr>
        <w:t xml:space="preserve">План работы Совета контрольно-счетных органов Ямало-Ненецкого автономного округа </w:t>
      </w:r>
      <w:r w:rsidR="00F2424B">
        <w:rPr>
          <w:bCs/>
          <w:sz w:val="28"/>
          <w:szCs w:val="28"/>
        </w:rPr>
        <w:t>выполнен в полном объеме.</w:t>
      </w:r>
    </w:p>
    <w:p w:rsidR="006E1D47" w:rsidRPr="006E1D47" w:rsidRDefault="006E1D47" w:rsidP="00B50A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Pr="006E1D47">
        <w:rPr>
          <w:sz w:val="28"/>
          <w:szCs w:val="28"/>
        </w:rPr>
        <w:t>с Положение</w:t>
      </w:r>
      <w:r>
        <w:rPr>
          <w:sz w:val="28"/>
          <w:szCs w:val="28"/>
        </w:rPr>
        <w:t>м</w:t>
      </w:r>
      <w:r w:rsidRPr="006E1D47">
        <w:rPr>
          <w:sz w:val="28"/>
          <w:szCs w:val="28"/>
        </w:rPr>
        <w:t xml:space="preserve"> о Совете контрольно-счетных органов автономного округа</w:t>
      </w:r>
      <w:r>
        <w:rPr>
          <w:sz w:val="28"/>
          <w:szCs w:val="28"/>
        </w:rPr>
        <w:t xml:space="preserve"> в 2015 году Совет осуществлял свою деятельность, руководствуясь принципами добровольности, законности, ответственности, гласности, партнерства, равноправия и соблюдения профессиональной этики. </w:t>
      </w:r>
    </w:p>
    <w:p w:rsidR="00481AB1" w:rsidRDefault="006E1D47" w:rsidP="00B50AFC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проведенных мероприятий в 2015 году способствовали дальнейшему укреплению финансовой дисциплины, сокращению количества правонарушений в бюджетной сфере, обеспечению стабильности бюджетного процесса</w:t>
      </w:r>
      <w:r w:rsidR="00236037">
        <w:rPr>
          <w:bCs/>
          <w:sz w:val="28"/>
          <w:szCs w:val="28"/>
        </w:rPr>
        <w:t xml:space="preserve"> в автономном округе</w:t>
      </w:r>
      <w:r>
        <w:rPr>
          <w:bCs/>
          <w:sz w:val="28"/>
          <w:szCs w:val="28"/>
        </w:rPr>
        <w:t xml:space="preserve">.  </w:t>
      </w:r>
    </w:p>
    <w:p w:rsidR="006F71DC" w:rsidRDefault="00BC2A88" w:rsidP="00AD3841">
      <w:pPr>
        <w:tabs>
          <w:tab w:val="left" w:pos="709"/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3267">
        <w:rPr>
          <w:b/>
          <w:sz w:val="28"/>
          <w:szCs w:val="28"/>
        </w:rPr>
        <w:t>Заседания Совета</w:t>
      </w:r>
      <w:r w:rsidR="00957445" w:rsidRPr="00957445">
        <w:rPr>
          <w:b/>
          <w:sz w:val="28"/>
          <w:szCs w:val="28"/>
        </w:rPr>
        <w:t xml:space="preserve"> </w:t>
      </w:r>
      <w:r w:rsidR="00957445">
        <w:rPr>
          <w:b/>
          <w:sz w:val="28"/>
          <w:szCs w:val="28"/>
        </w:rPr>
        <w:t>контрольно-счетных органов Ямало-Ненецкого автономного округа</w:t>
      </w:r>
    </w:p>
    <w:p w:rsidR="0069507C" w:rsidRDefault="0069507C" w:rsidP="00615393">
      <w:pPr>
        <w:ind w:left="142" w:right="23" w:firstLine="720"/>
        <w:jc w:val="both"/>
        <w:rPr>
          <w:sz w:val="28"/>
          <w:szCs w:val="28"/>
        </w:rPr>
      </w:pPr>
      <w:r w:rsidRPr="004D5D98">
        <w:rPr>
          <w:sz w:val="28"/>
          <w:szCs w:val="28"/>
        </w:rPr>
        <w:t>В связи с оптимизацией расходов средств окружного бюджета в рамках исполнения поручения Губернатора автономного округа от 28 января 2015 года № 1 и распоряжения Губернатора автономного округа от 02 февраля 2015 года № 10-Р в соответствии с подпунктом 2.1 пункта 2 протокола заседания Правительственной комиссии по вопросам оптимизации и повышения эффективности бюджетных расходов от 02 марта 2015 года № 1 Счетн</w:t>
      </w:r>
      <w:r w:rsidR="00615393" w:rsidRPr="004D5D98">
        <w:rPr>
          <w:sz w:val="28"/>
          <w:szCs w:val="28"/>
        </w:rPr>
        <w:t>ой</w:t>
      </w:r>
      <w:r w:rsidRPr="004D5D98">
        <w:rPr>
          <w:sz w:val="28"/>
          <w:szCs w:val="28"/>
        </w:rPr>
        <w:t xml:space="preserve"> палат</w:t>
      </w:r>
      <w:r w:rsidR="00615393" w:rsidRPr="004D5D98">
        <w:rPr>
          <w:sz w:val="28"/>
          <w:szCs w:val="28"/>
        </w:rPr>
        <w:t>ой</w:t>
      </w:r>
      <w:r w:rsidRPr="004D5D98">
        <w:rPr>
          <w:sz w:val="28"/>
          <w:szCs w:val="28"/>
        </w:rPr>
        <w:t xml:space="preserve"> автономного округа осуществля</w:t>
      </w:r>
      <w:r w:rsidR="00615393" w:rsidRPr="004D5D98">
        <w:rPr>
          <w:sz w:val="28"/>
          <w:szCs w:val="28"/>
        </w:rPr>
        <w:t>лось</w:t>
      </w:r>
      <w:r w:rsidRPr="004D5D98">
        <w:rPr>
          <w:sz w:val="28"/>
          <w:szCs w:val="28"/>
        </w:rPr>
        <w:t xml:space="preserve"> сокращение расходов средств окружного бюджета, предусмотренных на содержание Счетной палаты автономного округа в 2015 году, в том числе за счет сокращения </w:t>
      </w:r>
      <w:r w:rsidR="003E3F72" w:rsidRPr="004D5D98">
        <w:rPr>
          <w:sz w:val="28"/>
          <w:szCs w:val="28"/>
        </w:rPr>
        <w:t xml:space="preserve">количества </w:t>
      </w:r>
      <w:r w:rsidRPr="004D5D98">
        <w:rPr>
          <w:sz w:val="28"/>
          <w:szCs w:val="28"/>
        </w:rPr>
        <w:t>проводимых мероприятий.</w:t>
      </w:r>
    </w:p>
    <w:p w:rsidR="00A52596" w:rsidRDefault="00B378D6" w:rsidP="00CE44B7">
      <w:pPr>
        <w:ind w:left="142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86459B">
        <w:rPr>
          <w:sz w:val="28"/>
          <w:szCs w:val="28"/>
        </w:rPr>
        <w:t xml:space="preserve"> в</w:t>
      </w:r>
      <w:r w:rsidR="00615393">
        <w:rPr>
          <w:sz w:val="28"/>
          <w:szCs w:val="28"/>
        </w:rPr>
        <w:t xml:space="preserve"> 2015 году </w:t>
      </w:r>
      <w:r w:rsidR="004D5D98">
        <w:rPr>
          <w:sz w:val="28"/>
          <w:szCs w:val="28"/>
        </w:rPr>
        <w:t xml:space="preserve">в рамках деятельности Совета не проводились конференции, семинары и совещания по вопросам внешнего государственного и муниципального финансового контроля. </w:t>
      </w:r>
    </w:p>
    <w:p w:rsidR="00395E4C" w:rsidRPr="00B03B1F" w:rsidRDefault="004D5D98" w:rsidP="00CE44B7">
      <w:pPr>
        <w:ind w:left="142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983357">
        <w:rPr>
          <w:sz w:val="28"/>
          <w:szCs w:val="28"/>
        </w:rPr>
        <w:t>был</w:t>
      </w:r>
      <w:r w:rsidR="006C0D77">
        <w:rPr>
          <w:sz w:val="28"/>
          <w:szCs w:val="28"/>
        </w:rPr>
        <w:t>о</w:t>
      </w:r>
      <w:r w:rsidR="00983357">
        <w:rPr>
          <w:sz w:val="28"/>
          <w:szCs w:val="28"/>
        </w:rPr>
        <w:t xml:space="preserve"> проведен</w:t>
      </w:r>
      <w:r w:rsidR="006C0D77">
        <w:rPr>
          <w:sz w:val="28"/>
          <w:szCs w:val="28"/>
        </w:rPr>
        <w:t>о</w:t>
      </w:r>
      <w:r w:rsidR="00983357">
        <w:rPr>
          <w:sz w:val="28"/>
          <w:szCs w:val="28"/>
        </w:rPr>
        <w:t xml:space="preserve"> </w:t>
      </w:r>
      <w:r w:rsidR="006C0D77">
        <w:rPr>
          <w:sz w:val="28"/>
          <w:szCs w:val="28"/>
        </w:rPr>
        <w:t>3</w:t>
      </w:r>
      <w:r w:rsidR="00983357">
        <w:rPr>
          <w:sz w:val="28"/>
          <w:szCs w:val="28"/>
        </w:rPr>
        <w:t xml:space="preserve"> заседани</w:t>
      </w:r>
      <w:r w:rsidR="006C0D77">
        <w:rPr>
          <w:sz w:val="28"/>
          <w:szCs w:val="28"/>
        </w:rPr>
        <w:t>я</w:t>
      </w:r>
      <w:r w:rsidR="00983357">
        <w:rPr>
          <w:sz w:val="28"/>
          <w:szCs w:val="28"/>
        </w:rPr>
        <w:t xml:space="preserve"> </w:t>
      </w:r>
      <w:r w:rsidR="006C0D77">
        <w:rPr>
          <w:sz w:val="28"/>
          <w:szCs w:val="28"/>
        </w:rPr>
        <w:t xml:space="preserve">Совета контрольно-счетных органов автономного округа </w:t>
      </w:r>
      <w:r w:rsidR="00015898" w:rsidRPr="00015898">
        <w:rPr>
          <w:sz w:val="28"/>
          <w:szCs w:val="28"/>
        </w:rPr>
        <w:t>с принятием решения в форме заочного голосования</w:t>
      </w:r>
      <w:r w:rsidR="00E640FE">
        <w:rPr>
          <w:sz w:val="28"/>
          <w:szCs w:val="28"/>
        </w:rPr>
        <w:t>.</w:t>
      </w:r>
      <w:r w:rsidR="00983357">
        <w:rPr>
          <w:sz w:val="28"/>
          <w:szCs w:val="28"/>
        </w:rPr>
        <w:t xml:space="preserve"> </w:t>
      </w:r>
    </w:p>
    <w:p w:rsidR="004E08D9" w:rsidRDefault="00A94C16" w:rsidP="001A1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1A1106" w:rsidRPr="00991E1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A1106" w:rsidRPr="00991E1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1A1106" w:rsidRPr="00991E1B">
        <w:rPr>
          <w:sz w:val="28"/>
          <w:szCs w:val="28"/>
        </w:rPr>
        <w:t xml:space="preserve"> года </w:t>
      </w:r>
      <w:r w:rsidR="004E08D9">
        <w:rPr>
          <w:sz w:val="28"/>
          <w:szCs w:val="28"/>
        </w:rPr>
        <w:t>членами</w:t>
      </w:r>
      <w:r w:rsidR="00380321">
        <w:rPr>
          <w:sz w:val="28"/>
          <w:szCs w:val="28"/>
        </w:rPr>
        <w:t xml:space="preserve"> </w:t>
      </w:r>
      <w:r w:rsidR="001A1106" w:rsidRPr="00991E1B">
        <w:rPr>
          <w:sz w:val="28"/>
          <w:szCs w:val="28"/>
        </w:rPr>
        <w:t>Совета</w:t>
      </w:r>
      <w:r w:rsidR="00380321">
        <w:rPr>
          <w:sz w:val="28"/>
          <w:szCs w:val="28"/>
        </w:rPr>
        <w:t xml:space="preserve"> был</w:t>
      </w:r>
      <w:r w:rsidR="00B35B06">
        <w:rPr>
          <w:sz w:val="28"/>
          <w:szCs w:val="28"/>
        </w:rPr>
        <w:t>и</w:t>
      </w:r>
      <w:r w:rsidR="00380321">
        <w:rPr>
          <w:sz w:val="28"/>
          <w:szCs w:val="28"/>
        </w:rPr>
        <w:t xml:space="preserve"> </w:t>
      </w:r>
      <w:r w:rsidR="00B35B06">
        <w:rPr>
          <w:sz w:val="28"/>
          <w:szCs w:val="28"/>
        </w:rPr>
        <w:t>внесены изменения</w:t>
      </w:r>
      <w:r w:rsidR="00003B6B">
        <w:rPr>
          <w:sz w:val="28"/>
          <w:szCs w:val="28"/>
        </w:rPr>
        <w:t xml:space="preserve"> </w:t>
      </w:r>
      <w:r w:rsidR="00B35B06">
        <w:rPr>
          <w:sz w:val="28"/>
          <w:szCs w:val="28"/>
        </w:rPr>
        <w:t>в</w:t>
      </w:r>
      <w:r w:rsidR="00DA2AF0">
        <w:rPr>
          <w:sz w:val="28"/>
          <w:szCs w:val="28"/>
        </w:rPr>
        <w:t xml:space="preserve"> </w:t>
      </w:r>
      <w:r w:rsidR="004E08D9" w:rsidRPr="00991E1B">
        <w:rPr>
          <w:sz w:val="28"/>
          <w:szCs w:val="28"/>
        </w:rPr>
        <w:t>Положени</w:t>
      </w:r>
      <w:r w:rsidR="00B35B06">
        <w:rPr>
          <w:sz w:val="28"/>
          <w:szCs w:val="28"/>
        </w:rPr>
        <w:t>е</w:t>
      </w:r>
      <w:r w:rsidR="004E08D9" w:rsidRPr="00991E1B">
        <w:rPr>
          <w:sz w:val="28"/>
          <w:szCs w:val="28"/>
        </w:rPr>
        <w:t xml:space="preserve"> о Совете контрольно-счетных органов </w:t>
      </w:r>
      <w:r w:rsidR="004E08D9">
        <w:rPr>
          <w:sz w:val="28"/>
          <w:szCs w:val="28"/>
        </w:rPr>
        <w:t xml:space="preserve">автономного округа и </w:t>
      </w:r>
      <w:r w:rsidR="00B35B06">
        <w:rPr>
          <w:sz w:val="28"/>
          <w:szCs w:val="28"/>
        </w:rPr>
        <w:t xml:space="preserve">в </w:t>
      </w:r>
      <w:r w:rsidR="000B2B7C" w:rsidRPr="000B2B7C">
        <w:rPr>
          <w:sz w:val="28"/>
          <w:szCs w:val="28"/>
        </w:rPr>
        <w:t>Поряд</w:t>
      </w:r>
      <w:r w:rsidR="00B35B06">
        <w:rPr>
          <w:sz w:val="28"/>
          <w:szCs w:val="28"/>
        </w:rPr>
        <w:t>ок</w:t>
      </w:r>
      <w:r w:rsidR="000B2B7C" w:rsidRPr="000B2B7C">
        <w:rPr>
          <w:sz w:val="28"/>
          <w:szCs w:val="28"/>
        </w:rPr>
        <w:t xml:space="preserve"> формирования и предоставления отчета</w:t>
      </w:r>
      <w:r w:rsidR="00C3483C">
        <w:rPr>
          <w:sz w:val="28"/>
          <w:szCs w:val="28"/>
        </w:rPr>
        <w:t>.</w:t>
      </w:r>
      <w:r w:rsidR="00756782">
        <w:rPr>
          <w:sz w:val="28"/>
          <w:szCs w:val="28"/>
        </w:rPr>
        <w:t xml:space="preserve"> Кроме того, были рассмотрены </w:t>
      </w:r>
      <w:r w:rsidR="002C2755">
        <w:rPr>
          <w:sz w:val="28"/>
          <w:szCs w:val="28"/>
        </w:rPr>
        <w:t xml:space="preserve">организационные </w:t>
      </w:r>
      <w:r w:rsidR="00756782" w:rsidRPr="005933E2">
        <w:rPr>
          <w:bCs/>
          <w:sz w:val="28"/>
          <w:szCs w:val="28"/>
        </w:rPr>
        <w:t>вопрос</w:t>
      </w:r>
      <w:r w:rsidR="00756782">
        <w:rPr>
          <w:bCs/>
          <w:sz w:val="28"/>
          <w:szCs w:val="28"/>
        </w:rPr>
        <w:t>ы</w:t>
      </w:r>
      <w:r w:rsidR="00756782" w:rsidRPr="005933E2">
        <w:rPr>
          <w:bCs/>
          <w:sz w:val="28"/>
          <w:szCs w:val="28"/>
        </w:rPr>
        <w:t xml:space="preserve"> </w:t>
      </w:r>
      <w:r w:rsidR="002C2755">
        <w:rPr>
          <w:bCs/>
          <w:sz w:val="28"/>
          <w:szCs w:val="28"/>
        </w:rPr>
        <w:t xml:space="preserve">и вопросы </w:t>
      </w:r>
      <w:r w:rsidR="00756782" w:rsidRPr="005933E2">
        <w:rPr>
          <w:bCs/>
          <w:sz w:val="28"/>
          <w:szCs w:val="28"/>
        </w:rPr>
        <w:t>деятельности контрольно-счетных органов муниципальных образований в автономном округе</w:t>
      </w:r>
      <w:r w:rsidR="002C2755">
        <w:rPr>
          <w:bCs/>
          <w:sz w:val="28"/>
          <w:szCs w:val="28"/>
        </w:rPr>
        <w:t>.</w:t>
      </w:r>
    </w:p>
    <w:p w:rsidR="004E08D9" w:rsidRDefault="00B419A9" w:rsidP="001A1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апреля 2015 года членами Совета был </w:t>
      </w:r>
      <w:r w:rsidR="000E2CDD">
        <w:rPr>
          <w:sz w:val="28"/>
          <w:szCs w:val="28"/>
        </w:rPr>
        <w:t xml:space="preserve">рассмотрен и </w:t>
      </w:r>
      <w:r>
        <w:rPr>
          <w:sz w:val="28"/>
          <w:szCs w:val="28"/>
        </w:rPr>
        <w:t xml:space="preserve">утвержден Отчет </w:t>
      </w:r>
      <w:r w:rsidRPr="00991E1B">
        <w:rPr>
          <w:sz w:val="28"/>
          <w:szCs w:val="28"/>
        </w:rPr>
        <w:t>о работе Совета контрольно-счетных органов Ямало-Ненецкого автономного округа за 201</w:t>
      </w:r>
      <w:r>
        <w:rPr>
          <w:sz w:val="28"/>
          <w:szCs w:val="28"/>
        </w:rPr>
        <w:t>4</w:t>
      </w:r>
      <w:r w:rsidRPr="00991E1B">
        <w:rPr>
          <w:sz w:val="28"/>
          <w:szCs w:val="28"/>
        </w:rPr>
        <w:t xml:space="preserve"> год</w:t>
      </w:r>
      <w:r w:rsidR="00756782">
        <w:rPr>
          <w:sz w:val="28"/>
          <w:szCs w:val="28"/>
        </w:rPr>
        <w:t xml:space="preserve">, а также принято решение о вступлении в Совет Контрольно-счетного органа муниципального образования город </w:t>
      </w:r>
      <w:proofErr w:type="spellStart"/>
      <w:r w:rsidR="00756782">
        <w:rPr>
          <w:sz w:val="28"/>
          <w:szCs w:val="28"/>
        </w:rPr>
        <w:t>Тарко-Сале</w:t>
      </w:r>
      <w:proofErr w:type="spellEnd"/>
      <w:r w:rsidR="00756782">
        <w:rPr>
          <w:sz w:val="28"/>
          <w:szCs w:val="28"/>
        </w:rPr>
        <w:t>.</w:t>
      </w:r>
    </w:p>
    <w:p w:rsidR="00C20050" w:rsidRDefault="00227A4A" w:rsidP="00B6342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30 ноября 2015 года членами Совета был рассмотрен и утвержден План работы </w:t>
      </w:r>
      <w:r w:rsidRPr="00991E1B">
        <w:rPr>
          <w:sz w:val="28"/>
          <w:szCs w:val="28"/>
        </w:rPr>
        <w:t>Совета контрольно-счетных органов Ямало-Ненецкого автономного округа на 201</w:t>
      </w:r>
      <w:r>
        <w:rPr>
          <w:sz w:val="28"/>
          <w:szCs w:val="28"/>
        </w:rPr>
        <w:t>6</w:t>
      </w:r>
      <w:r w:rsidRPr="00991E1B">
        <w:rPr>
          <w:sz w:val="28"/>
          <w:szCs w:val="28"/>
        </w:rPr>
        <w:t xml:space="preserve"> год</w:t>
      </w:r>
      <w:r w:rsidR="004B4F2F">
        <w:rPr>
          <w:sz w:val="28"/>
          <w:szCs w:val="28"/>
        </w:rPr>
        <w:t>,</w:t>
      </w:r>
      <w:r w:rsidR="00966C25" w:rsidRPr="00966C25">
        <w:rPr>
          <w:sz w:val="28"/>
          <w:szCs w:val="28"/>
        </w:rPr>
        <w:t xml:space="preserve"> </w:t>
      </w:r>
      <w:r w:rsidR="00966C25">
        <w:rPr>
          <w:sz w:val="28"/>
          <w:szCs w:val="28"/>
        </w:rPr>
        <w:t xml:space="preserve">рассмотрены организационные </w:t>
      </w:r>
      <w:r w:rsidR="00966C25" w:rsidRPr="005933E2">
        <w:rPr>
          <w:bCs/>
          <w:sz w:val="28"/>
          <w:szCs w:val="28"/>
        </w:rPr>
        <w:t>вопрос</w:t>
      </w:r>
      <w:r w:rsidR="00966C25">
        <w:rPr>
          <w:bCs/>
          <w:sz w:val="28"/>
          <w:szCs w:val="28"/>
        </w:rPr>
        <w:t>ы</w:t>
      </w:r>
      <w:r w:rsidR="00966C25" w:rsidRPr="005933E2">
        <w:rPr>
          <w:bCs/>
          <w:sz w:val="28"/>
          <w:szCs w:val="28"/>
        </w:rPr>
        <w:t xml:space="preserve"> </w:t>
      </w:r>
      <w:r w:rsidR="00966C25">
        <w:rPr>
          <w:bCs/>
          <w:sz w:val="28"/>
          <w:szCs w:val="28"/>
        </w:rPr>
        <w:t xml:space="preserve">и вопросы </w:t>
      </w:r>
      <w:r w:rsidR="00966C25" w:rsidRPr="005933E2">
        <w:rPr>
          <w:bCs/>
          <w:sz w:val="28"/>
          <w:szCs w:val="28"/>
        </w:rPr>
        <w:t>деятельности контрольно-счетных органов муниципальных образований в автономном округе</w:t>
      </w:r>
      <w:r w:rsidR="00966C25">
        <w:rPr>
          <w:bCs/>
          <w:sz w:val="28"/>
          <w:szCs w:val="28"/>
        </w:rPr>
        <w:t xml:space="preserve">. </w:t>
      </w:r>
    </w:p>
    <w:p w:rsidR="006A518F" w:rsidRDefault="00A36448" w:rsidP="00B6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Также</w:t>
      </w:r>
      <w:r w:rsidR="003D0D45">
        <w:rPr>
          <w:bCs/>
          <w:sz w:val="28"/>
          <w:szCs w:val="28"/>
        </w:rPr>
        <w:t xml:space="preserve"> </w:t>
      </w:r>
      <w:r w:rsidR="003D0D45">
        <w:rPr>
          <w:sz w:val="28"/>
          <w:szCs w:val="28"/>
        </w:rPr>
        <w:t>членами Совета было принято решение об исключении</w:t>
      </w:r>
      <w:r w:rsidR="003D0D45" w:rsidRPr="003D0D45">
        <w:rPr>
          <w:bCs/>
          <w:sz w:val="28"/>
          <w:szCs w:val="28"/>
        </w:rPr>
        <w:t xml:space="preserve"> </w:t>
      </w:r>
      <w:r w:rsidR="00E93A95">
        <w:rPr>
          <w:bCs/>
          <w:sz w:val="28"/>
          <w:szCs w:val="28"/>
        </w:rPr>
        <w:t xml:space="preserve">из Совета </w:t>
      </w:r>
      <w:r w:rsidR="003D0D45">
        <w:rPr>
          <w:sz w:val="28"/>
          <w:szCs w:val="28"/>
        </w:rPr>
        <w:t xml:space="preserve">Контрольно-счетного органа муниципального образования город </w:t>
      </w:r>
      <w:proofErr w:type="spellStart"/>
      <w:r w:rsidR="003D0D45">
        <w:rPr>
          <w:sz w:val="28"/>
          <w:szCs w:val="28"/>
        </w:rPr>
        <w:t>Тарко-Сале</w:t>
      </w:r>
      <w:proofErr w:type="spellEnd"/>
      <w:r w:rsidR="003D0D45">
        <w:rPr>
          <w:sz w:val="28"/>
          <w:szCs w:val="28"/>
        </w:rPr>
        <w:t xml:space="preserve"> в связи с его ликвидацией. </w:t>
      </w:r>
    </w:p>
    <w:p w:rsidR="00323113" w:rsidRPr="00AD035A" w:rsidRDefault="00A36448" w:rsidP="00B6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30 ноября 2015 года </w:t>
      </w:r>
      <w:r w:rsidR="00B6342A">
        <w:rPr>
          <w:sz w:val="28"/>
          <w:szCs w:val="28"/>
        </w:rPr>
        <w:t xml:space="preserve">членами Совета были рассмотрены и одобрены </w:t>
      </w:r>
      <w:r w:rsidR="00323113" w:rsidRPr="00794D51">
        <w:rPr>
          <w:sz w:val="28"/>
          <w:szCs w:val="28"/>
        </w:rPr>
        <w:t>итог</w:t>
      </w:r>
      <w:r w:rsidR="00B6342A">
        <w:rPr>
          <w:sz w:val="28"/>
          <w:szCs w:val="28"/>
        </w:rPr>
        <w:t>и</w:t>
      </w:r>
      <w:r w:rsidR="00323113" w:rsidRPr="00794D51">
        <w:rPr>
          <w:sz w:val="28"/>
          <w:szCs w:val="28"/>
        </w:rPr>
        <w:t xml:space="preserve"> конкурса </w:t>
      </w:r>
      <w:r w:rsidR="00323113" w:rsidRPr="00301583">
        <w:rPr>
          <w:sz w:val="28"/>
          <w:szCs w:val="28"/>
        </w:rPr>
        <w:t>«Лучший сотрудник контрольно-счетного органа муниципального образования в Ямало-Ненецком автономном округе»</w:t>
      </w:r>
      <w:r w:rsidR="00323113" w:rsidRPr="00794D51">
        <w:rPr>
          <w:sz w:val="28"/>
          <w:szCs w:val="28"/>
        </w:rPr>
        <w:t xml:space="preserve">. </w:t>
      </w:r>
      <w:r w:rsidR="004B42A6">
        <w:rPr>
          <w:sz w:val="28"/>
          <w:szCs w:val="28"/>
        </w:rPr>
        <w:t xml:space="preserve">По итогам конкурса </w:t>
      </w:r>
      <w:r w:rsidR="004B42A6" w:rsidRPr="00301583">
        <w:rPr>
          <w:sz w:val="28"/>
          <w:szCs w:val="28"/>
        </w:rPr>
        <w:t>«Лучший сотрудник контрольно-счетного органа муниципального образования в Ямало-Ненецком автономном округе»</w:t>
      </w:r>
      <w:r w:rsidR="004B42A6">
        <w:rPr>
          <w:sz w:val="28"/>
          <w:szCs w:val="28"/>
        </w:rPr>
        <w:t xml:space="preserve"> </w:t>
      </w:r>
      <w:r w:rsidR="00323113" w:rsidRPr="00AD035A">
        <w:rPr>
          <w:sz w:val="28"/>
          <w:szCs w:val="28"/>
        </w:rPr>
        <w:t>победител</w:t>
      </w:r>
      <w:r w:rsidR="004B42A6">
        <w:rPr>
          <w:sz w:val="28"/>
          <w:szCs w:val="28"/>
        </w:rPr>
        <w:t>ем</w:t>
      </w:r>
      <w:r w:rsidR="00C20050">
        <w:rPr>
          <w:sz w:val="28"/>
          <w:szCs w:val="28"/>
        </w:rPr>
        <w:t xml:space="preserve"> </w:t>
      </w:r>
      <w:r w:rsidR="004B42A6">
        <w:rPr>
          <w:sz w:val="28"/>
          <w:szCs w:val="28"/>
        </w:rPr>
        <w:t>был</w:t>
      </w:r>
      <w:r w:rsidR="00323113">
        <w:rPr>
          <w:sz w:val="28"/>
          <w:szCs w:val="28"/>
        </w:rPr>
        <w:t xml:space="preserve"> </w:t>
      </w:r>
      <w:r w:rsidR="00C20050">
        <w:rPr>
          <w:sz w:val="28"/>
          <w:szCs w:val="28"/>
        </w:rPr>
        <w:t xml:space="preserve">признан </w:t>
      </w:r>
      <w:proofErr w:type="spellStart"/>
      <w:r w:rsidR="00323113" w:rsidRPr="00E86ACA">
        <w:rPr>
          <w:sz w:val="28"/>
          <w:szCs w:val="28"/>
        </w:rPr>
        <w:t>Лантух</w:t>
      </w:r>
      <w:proofErr w:type="spellEnd"/>
      <w:r w:rsidR="00323113" w:rsidRPr="00E86ACA">
        <w:rPr>
          <w:sz w:val="28"/>
          <w:szCs w:val="28"/>
        </w:rPr>
        <w:t xml:space="preserve"> Андрей Андреевич, главный инспектор Контрольно-счетной палаты муниципального образования город </w:t>
      </w:r>
      <w:proofErr w:type="spellStart"/>
      <w:r w:rsidR="00323113" w:rsidRPr="00E86ACA">
        <w:rPr>
          <w:sz w:val="28"/>
          <w:szCs w:val="28"/>
        </w:rPr>
        <w:t>Лабытнанги</w:t>
      </w:r>
      <w:proofErr w:type="spellEnd"/>
      <w:r w:rsidR="00323113" w:rsidRPr="00E86ACA">
        <w:rPr>
          <w:sz w:val="28"/>
          <w:szCs w:val="28"/>
        </w:rPr>
        <w:t>, представивший на конкурс реферат на тему: «Повышение собственных доходов как путь к самостоятельности муниципальных образований»</w:t>
      </w:r>
      <w:r w:rsidR="00323113" w:rsidRPr="00AD035A">
        <w:rPr>
          <w:sz w:val="28"/>
          <w:szCs w:val="28"/>
        </w:rPr>
        <w:t xml:space="preserve">. </w:t>
      </w:r>
    </w:p>
    <w:p w:rsidR="008F7C93" w:rsidRPr="008F7C93" w:rsidRDefault="00BC2A88" w:rsidP="008F7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ab/>
      </w:r>
      <w:r w:rsidR="008F7C93" w:rsidRPr="008F7C93">
        <w:rPr>
          <w:b/>
          <w:sz w:val="28"/>
          <w:szCs w:val="28"/>
        </w:rPr>
        <w:t>Взаимодействие с Советом контрольно-счетных органов при Счетной палате Российской Федерации, в том числе с отделением Совета контрольно-счетных органов при Счетной палате Российской Федерации в Уральском федеральном округе</w:t>
      </w:r>
    </w:p>
    <w:p w:rsidR="00C61100" w:rsidRDefault="00AE1CAA" w:rsidP="00C6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B0DE4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2015 год</w:t>
      </w:r>
      <w:r w:rsidR="006B0D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B7E84" w:rsidRPr="00E27309">
        <w:rPr>
          <w:sz w:val="28"/>
          <w:szCs w:val="28"/>
        </w:rPr>
        <w:t xml:space="preserve">Советом контрольно-счетных органов автономного округа </w:t>
      </w:r>
      <w:r w:rsidR="00FB7E84">
        <w:rPr>
          <w:sz w:val="28"/>
          <w:szCs w:val="28"/>
        </w:rPr>
        <w:t>проводился</w:t>
      </w:r>
      <w:r w:rsidR="00FB7E84" w:rsidRPr="00E27309">
        <w:rPr>
          <w:sz w:val="28"/>
          <w:szCs w:val="28"/>
        </w:rPr>
        <w:t xml:space="preserve"> </w:t>
      </w:r>
      <w:r w:rsidR="00FB7E84">
        <w:rPr>
          <w:sz w:val="28"/>
          <w:szCs w:val="28"/>
        </w:rPr>
        <w:t xml:space="preserve">мониторинг </w:t>
      </w:r>
      <w:r w:rsidR="00FB7E84" w:rsidRPr="00E27309">
        <w:rPr>
          <w:sz w:val="28"/>
          <w:szCs w:val="28"/>
        </w:rPr>
        <w:t xml:space="preserve">реализации </w:t>
      </w:r>
      <w:r w:rsidR="00FB7E84" w:rsidRPr="00247D0D">
        <w:rPr>
          <w:sz w:val="28"/>
          <w:szCs w:val="28"/>
        </w:rPr>
        <w:t>контрольно-счетны</w:t>
      </w:r>
      <w:r w:rsidR="00FB7E84">
        <w:rPr>
          <w:sz w:val="28"/>
          <w:szCs w:val="28"/>
        </w:rPr>
        <w:t>ми</w:t>
      </w:r>
      <w:r w:rsidR="00FB7E84" w:rsidRPr="00247D0D">
        <w:rPr>
          <w:sz w:val="28"/>
          <w:szCs w:val="28"/>
        </w:rPr>
        <w:t xml:space="preserve"> орган</w:t>
      </w:r>
      <w:r w:rsidR="00FB7E84">
        <w:rPr>
          <w:sz w:val="28"/>
          <w:szCs w:val="28"/>
        </w:rPr>
        <w:t>ами</w:t>
      </w:r>
      <w:r w:rsidR="00FB7E84" w:rsidRPr="00247D0D">
        <w:rPr>
          <w:sz w:val="28"/>
          <w:szCs w:val="28"/>
        </w:rPr>
        <w:t xml:space="preserve"> муниципальных </w:t>
      </w:r>
      <w:r w:rsidR="00FB7E84">
        <w:rPr>
          <w:sz w:val="28"/>
          <w:szCs w:val="28"/>
        </w:rPr>
        <w:t>образований</w:t>
      </w:r>
      <w:r w:rsidR="00FB7E84" w:rsidRPr="00247D0D">
        <w:rPr>
          <w:sz w:val="28"/>
          <w:szCs w:val="28"/>
        </w:rPr>
        <w:t xml:space="preserve"> в автономном округе</w:t>
      </w:r>
      <w:r w:rsidR="00FB7E84">
        <w:rPr>
          <w:sz w:val="28"/>
          <w:szCs w:val="28"/>
        </w:rPr>
        <w:t xml:space="preserve"> </w:t>
      </w:r>
      <w:r w:rsidR="00FB7E84" w:rsidRPr="00E27309">
        <w:rPr>
          <w:sz w:val="28"/>
          <w:szCs w:val="28"/>
        </w:rPr>
        <w:t xml:space="preserve">положений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FB7E84" w:rsidRPr="00E27309">
        <w:rPr>
          <w:i/>
          <w:sz w:val="24"/>
          <w:szCs w:val="24"/>
        </w:rPr>
        <w:t>(далее - Федеральный закон № 6-ФЗ)</w:t>
      </w:r>
      <w:r w:rsidR="00C61100">
        <w:rPr>
          <w:sz w:val="28"/>
          <w:szCs w:val="28"/>
        </w:rPr>
        <w:t xml:space="preserve">, в том числе в рамках взаимодействия с </w:t>
      </w:r>
      <w:r w:rsidR="00C61100" w:rsidRPr="00E14E9E">
        <w:rPr>
          <w:sz w:val="28"/>
          <w:szCs w:val="28"/>
        </w:rPr>
        <w:t>Совет</w:t>
      </w:r>
      <w:r w:rsidR="00C61100">
        <w:rPr>
          <w:sz w:val="28"/>
          <w:szCs w:val="28"/>
        </w:rPr>
        <w:t>ом</w:t>
      </w:r>
      <w:r w:rsidR="00C61100" w:rsidRPr="00E14E9E">
        <w:rPr>
          <w:sz w:val="28"/>
          <w:szCs w:val="28"/>
        </w:rPr>
        <w:t xml:space="preserve"> контрольно-счетных органов при Счетной палате Российской Федерации</w:t>
      </w:r>
      <w:r w:rsidR="00C61100">
        <w:rPr>
          <w:sz w:val="28"/>
          <w:szCs w:val="28"/>
        </w:rPr>
        <w:t xml:space="preserve"> и с отделением Совета контрольно-счетных органов при Счетной палате Российской Федерации в Уральском федеральном округе.</w:t>
      </w:r>
    </w:p>
    <w:p w:rsidR="00BD1D98" w:rsidRDefault="00FD5459" w:rsidP="00C6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035A">
        <w:rPr>
          <w:sz w:val="28"/>
          <w:szCs w:val="28"/>
        </w:rPr>
        <w:t xml:space="preserve"> соответствии с запросами Совета контрольно-счетных органов при Счет</w:t>
      </w:r>
      <w:r w:rsidR="00C61100">
        <w:rPr>
          <w:sz w:val="28"/>
          <w:szCs w:val="28"/>
        </w:rPr>
        <w:t xml:space="preserve">ной палате Российской Федерации и отделения Совета контрольно-счетных органов при Счетной палате Российской Федерации в Уральском федеральном округе Советом </w:t>
      </w:r>
      <w:r w:rsidR="00AE1CAA">
        <w:rPr>
          <w:sz w:val="28"/>
          <w:szCs w:val="28"/>
        </w:rPr>
        <w:t xml:space="preserve">проводился </w:t>
      </w:r>
      <w:r w:rsidR="00536F88">
        <w:rPr>
          <w:sz w:val="28"/>
          <w:szCs w:val="28"/>
        </w:rPr>
        <w:t>сбор, анализ и обобщение информации о</w:t>
      </w:r>
      <w:r w:rsidR="00AE1CAA">
        <w:rPr>
          <w:sz w:val="28"/>
          <w:szCs w:val="28"/>
        </w:rPr>
        <w:t xml:space="preserve"> </w:t>
      </w:r>
      <w:r w:rsidR="00BD1D98">
        <w:rPr>
          <w:sz w:val="28"/>
          <w:szCs w:val="28"/>
        </w:rPr>
        <w:lastRenderedPageBreak/>
        <w:t xml:space="preserve">деятельности </w:t>
      </w:r>
      <w:r w:rsidR="00BD1D98" w:rsidRPr="005933E2">
        <w:rPr>
          <w:bCs/>
          <w:sz w:val="28"/>
          <w:szCs w:val="28"/>
        </w:rPr>
        <w:t>контрольно-счетных органов муниципальных образований в автономном округе</w:t>
      </w:r>
      <w:r w:rsidR="00180E88">
        <w:rPr>
          <w:sz w:val="28"/>
          <w:szCs w:val="28"/>
        </w:rPr>
        <w:t>.</w:t>
      </w:r>
    </w:p>
    <w:p w:rsidR="00776041" w:rsidRDefault="00CE3096" w:rsidP="00C6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1667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отчетно</w:t>
      </w:r>
      <w:r w:rsidR="00031667">
        <w:rPr>
          <w:sz w:val="28"/>
          <w:szCs w:val="28"/>
        </w:rPr>
        <w:t>го</w:t>
      </w:r>
      <w:r>
        <w:rPr>
          <w:sz w:val="28"/>
          <w:szCs w:val="28"/>
        </w:rPr>
        <w:t xml:space="preserve"> период</w:t>
      </w:r>
      <w:r w:rsidR="000316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B200B">
        <w:rPr>
          <w:sz w:val="28"/>
          <w:szCs w:val="28"/>
        </w:rPr>
        <w:t xml:space="preserve">в адрес </w:t>
      </w:r>
      <w:r w:rsidR="00776041">
        <w:rPr>
          <w:sz w:val="28"/>
          <w:szCs w:val="28"/>
        </w:rPr>
        <w:t>К</w:t>
      </w:r>
      <w:r w:rsidR="007B200B">
        <w:rPr>
          <w:sz w:val="28"/>
          <w:szCs w:val="28"/>
        </w:rPr>
        <w:t>омисси</w:t>
      </w:r>
      <w:r w:rsidR="00776041">
        <w:rPr>
          <w:sz w:val="28"/>
          <w:szCs w:val="28"/>
        </w:rPr>
        <w:t>и</w:t>
      </w:r>
      <w:r w:rsidR="007B200B">
        <w:rPr>
          <w:sz w:val="28"/>
          <w:szCs w:val="28"/>
        </w:rPr>
        <w:t xml:space="preserve"> </w:t>
      </w:r>
      <w:r w:rsidR="00776041" w:rsidRPr="00E14E9E">
        <w:rPr>
          <w:sz w:val="28"/>
          <w:szCs w:val="28"/>
        </w:rPr>
        <w:t>по развитию внешнего муниципального финансового контроля</w:t>
      </w:r>
      <w:r w:rsidR="00776041">
        <w:rPr>
          <w:sz w:val="28"/>
          <w:szCs w:val="28"/>
        </w:rPr>
        <w:t xml:space="preserve"> </w:t>
      </w:r>
      <w:r w:rsidR="007B200B">
        <w:rPr>
          <w:sz w:val="28"/>
          <w:szCs w:val="28"/>
        </w:rPr>
        <w:t>Совета</w:t>
      </w:r>
      <w:r w:rsidR="007B200B" w:rsidRPr="00AD035A">
        <w:rPr>
          <w:sz w:val="28"/>
          <w:szCs w:val="28"/>
        </w:rPr>
        <w:t xml:space="preserve"> контрольно-счетных органов при Счет</w:t>
      </w:r>
      <w:r w:rsidR="007B200B">
        <w:rPr>
          <w:sz w:val="28"/>
          <w:szCs w:val="28"/>
        </w:rPr>
        <w:t xml:space="preserve">ной палате Российской Федерации </w:t>
      </w:r>
      <w:r w:rsidR="00776041">
        <w:rPr>
          <w:sz w:val="28"/>
          <w:szCs w:val="28"/>
        </w:rPr>
        <w:t xml:space="preserve">была направлена </w:t>
      </w:r>
      <w:r w:rsidR="00C8165A">
        <w:rPr>
          <w:sz w:val="28"/>
          <w:szCs w:val="28"/>
        </w:rPr>
        <w:t xml:space="preserve">следующая </w:t>
      </w:r>
      <w:r w:rsidR="00776041">
        <w:rPr>
          <w:sz w:val="28"/>
          <w:szCs w:val="28"/>
        </w:rPr>
        <w:t>информация:</w:t>
      </w:r>
    </w:p>
    <w:p w:rsidR="00776041" w:rsidRDefault="009C536F" w:rsidP="00C6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январе и в декабре 2015 года </w:t>
      </w:r>
      <w:r w:rsidR="00776041">
        <w:rPr>
          <w:sz w:val="28"/>
          <w:szCs w:val="28"/>
        </w:rPr>
        <w:t>-</w:t>
      </w:r>
      <w:r w:rsidRPr="00E14E9E">
        <w:rPr>
          <w:sz w:val="28"/>
          <w:szCs w:val="28"/>
        </w:rPr>
        <w:t xml:space="preserve"> о создании и деятельности контрольно-счетных органов муниципальных образований </w:t>
      </w:r>
      <w:r>
        <w:rPr>
          <w:sz w:val="28"/>
          <w:szCs w:val="28"/>
        </w:rPr>
        <w:t>в автономном округе</w:t>
      </w:r>
      <w:r w:rsidR="001F178D">
        <w:rPr>
          <w:sz w:val="28"/>
          <w:szCs w:val="28"/>
        </w:rPr>
        <w:t xml:space="preserve">, в том числе </w:t>
      </w:r>
      <w:r w:rsidR="00C10B89">
        <w:rPr>
          <w:sz w:val="28"/>
          <w:szCs w:val="28"/>
        </w:rPr>
        <w:t xml:space="preserve">в части заключения соглашений о </w:t>
      </w:r>
      <w:r w:rsidR="00C10B89" w:rsidRPr="003160B2">
        <w:rPr>
          <w:sz w:val="28"/>
          <w:szCs w:val="28"/>
        </w:rPr>
        <w:t>передач</w:t>
      </w:r>
      <w:r w:rsidR="00C10B89">
        <w:rPr>
          <w:sz w:val="28"/>
          <w:szCs w:val="28"/>
        </w:rPr>
        <w:t>е</w:t>
      </w:r>
      <w:r w:rsidR="00C10B89" w:rsidRPr="003160B2">
        <w:rPr>
          <w:sz w:val="28"/>
          <w:szCs w:val="28"/>
        </w:rPr>
        <w:t xml:space="preserve">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="00776041">
        <w:rPr>
          <w:sz w:val="28"/>
          <w:szCs w:val="28"/>
        </w:rPr>
        <w:t>;</w:t>
      </w:r>
    </w:p>
    <w:p w:rsidR="00AE1CAA" w:rsidRPr="001456D8" w:rsidRDefault="003A314A" w:rsidP="00C6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6DEB">
        <w:rPr>
          <w:sz w:val="28"/>
          <w:szCs w:val="28"/>
        </w:rPr>
        <w:t xml:space="preserve">августе 2015 года - о практике взаимодействия </w:t>
      </w:r>
      <w:r w:rsidR="00AF6DEB" w:rsidRPr="00E14E9E">
        <w:rPr>
          <w:sz w:val="28"/>
          <w:szCs w:val="28"/>
        </w:rPr>
        <w:t xml:space="preserve">контрольно-счетных органов муниципальных образований </w:t>
      </w:r>
      <w:r w:rsidR="00AF6DEB">
        <w:rPr>
          <w:sz w:val="28"/>
          <w:szCs w:val="28"/>
        </w:rPr>
        <w:t>в автономном округе с правоохранительными органами.</w:t>
      </w:r>
      <w:r w:rsidR="009C536F">
        <w:rPr>
          <w:sz w:val="28"/>
          <w:szCs w:val="28"/>
        </w:rPr>
        <w:t xml:space="preserve"> </w:t>
      </w:r>
    </w:p>
    <w:p w:rsidR="00982D01" w:rsidRDefault="00235186" w:rsidP="007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7AE3">
        <w:rPr>
          <w:sz w:val="28"/>
          <w:szCs w:val="28"/>
        </w:rPr>
        <w:t xml:space="preserve">течение отчетного периода в </w:t>
      </w:r>
      <w:r>
        <w:rPr>
          <w:sz w:val="28"/>
          <w:szCs w:val="28"/>
        </w:rPr>
        <w:t xml:space="preserve">адрес </w:t>
      </w:r>
      <w:r w:rsidRPr="00E14E9E">
        <w:rPr>
          <w:sz w:val="28"/>
          <w:szCs w:val="28"/>
        </w:rPr>
        <w:t>отделени</w:t>
      </w:r>
      <w:r>
        <w:rPr>
          <w:sz w:val="28"/>
          <w:szCs w:val="28"/>
        </w:rPr>
        <w:t>я</w:t>
      </w:r>
      <w:r w:rsidRPr="00E14E9E">
        <w:rPr>
          <w:sz w:val="28"/>
          <w:szCs w:val="28"/>
        </w:rPr>
        <w:t xml:space="preserve"> Совета контрольно-счетных органов при Счетной палате Российской Федерации в Уральском федеральном округе</w:t>
      </w:r>
      <w:r>
        <w:rPr>
          <w:sz w:val="28"/>
          <w:szCs w:val="28"/>
        </w:rPr>
        <w:t xml:space="preserve"> </w:t>
      </w:r>
      <w:r w:rsidR="00982D01">
        <w:rPr>
          <w:sz w:val="28"/>
          <w:szCs w:val="28"/>
        </w:rPr>
        <w:t xml:space="preserve">была направлена </w:t>
      </w:r>
      <w:r w:rsidR="00D07AE3">
        <w:rPr>
          <w:sz w:val="28"/>
          <w:szCs w:val="28"/>
        </w:rPr>
        <w:t xml:space="preserve">следующая </w:t>
      </w:r>
      <w:r w:rsidR="00982D01">
        <w:rPr>
          <w:sz w:val="28"/>
          <w:szCs w:val="28"/>
        </w:rPr>
        <w:t>информация:</w:t>
      </w:r>
    </w:p>
    <w:p w:rsidR="00982D01" w:rsidRDefault="00F55243" w:rsidP="007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2015 года </w:t>
      </w:r>
      <w:r w:rsidR="00982D01">
        <w:rPr>
          <w:sz w:val="28"/>
          <w:szCs w:val="28"/>
        </w:rPr>
        <w:t>-</w:t>
      </w:r>
      <w:r>
        <w:rPr>
          <w:sz w:val="28"/>
          <w:szCs w:val="28"/>
        </w:rPr>
        <w:t xml:space="preserve"> по административной практике </w:t>
      </w:r>
      <w:r w:rsidRPr="00E14E9E">
        <w:rPr>
          <w:sz w:val="28"/>
          <w:szCs w:val="28"/>
        </w:rPr>
        <w:t xml:space="preserve">контрольно-счетных органов муниципальных </w:t>
      </w:r>
      <w:r>
        <w:rPr>
          <w:sz w:val="28"/>
          <w:szCs w:val="28"/>
        </w:rPr>
        <w:t>образований</w:t>
      </w:r>
      <w:r w:rsidRPr="00E14E9E">
        <w:rPr>
          <w:sz w:val="28"/>
          <w:szCs w:val="28"/>
        </w:rPr>
        <w:t xml:space="preserve"> в автономном округе</w:t>
      </w:r>
      <w:r w:rsidR="00982D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82D01" w:rsidRDefault="00235186" w:rsidP="007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</w:t>
      </w:r>
      <w:r w:rsidR="00F55243">
        <w:rPr>
          <w:sz w:val="28"/>
          <w:szCs w:val="28"/>
        </w:rPr>
        <w:t xml:space="preserve">2015 года </w:t>
      </w:r>
      <w:r w:rsidR="00982D01">
        <w:rPr>
          <w:sz w:val="28"/>
          <w:szCs w:val="28"/>
        </w:rPr>
        <w:t>-</w:t>
      </w:r>
      <w:r w:rsidR="00F55243">
        <w:rPr>
          <w:sz w:val="28"/>
          <w:szCs w:val="28"/>
        </w:rPr>
        <w:t xml:space="preserve"> </w:t>
      </w:r>
      <w:r w:rsidR="00F55243" w:rsidRPr="00E14E9E">
        <w:rPr>
          <w:sz w:val="28"/>
          <w:szCs w:val="28"/>
        </w:rPr>
        <w:t xml:space="preserve">о штатной численности контрольно-счетных органов муниципальных </w:t>
      </w:r>
      <w:r w:rsidR="00F55243">
        <w:rPr>
          <w:sz w:val="28"/>
          <w:szCs w:val="28"/>
        </w:rPr>
        <w:t>образований</w:t>
      </w:r>
      <w:r w:rsidR="00F55243" w:rsidRPr="00E14E9E">
        <w:rPr>
          <w:sz w:val="28"/>
          <w:szCs w:val="28"/>
        </w:rPr>
        <w:t xml:space="preserve"> в автономном округе</w:t>
      </w:r>
      <w:r w:rsidR="00982D01">
        <w:rPr>
          <w:sz w:val="28"/>
          <w:szCs w:val="28"/>
        </w:rPr>
        <w:t>;</w:t>
      </w:r>
    </w:p>
    <w:p w:rsidR="006832E2" w:rsidRDefault="00FE44D0" w:rsidP="007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2015 года </w:t>
      </w:r>
      <w:r w:rsidR="00982D01">
        <w:rPr>
          <w:sz w:val="28"/>
          <w:szCs w:val="28"/>
        </w:rPr>
        <w:t xml:space="preserve">- о реализации результатов контрольной и экспертно-аналитической деятельности </w:t>
      </w:r>
      <w:r w:rsidR="00982D01" w:rsidRPr="00E14E9E">
        <w:rPr>
          <w:sz w:val="28"/>
          <w:szCs w:val="28"/>
        </w:rPr>
        <w:t xml:space="preserve">контрольно-счетных органов муниципальных образований </w:t>
      </w:r>
      <w:r w:rsidR="00982D01">
        <w:rPr>
          <w:sz w:val="28"/>
          <w:szCs w:val="28"/>
        </w:rPr>
        <w:t>в автономном округе</w:t>
      </w:r>
      <w:r w:rsidR="00834C49">
        <w:rPr>
          <w:sz w:val="28"/>
          <w:szCs w:val="28"/>
        </w:rPr>
        <w:t>;</w:t>
      </w:r>
    </w:p>
    <w:p w:rsidR="00834C49" w:rsidRDefault="00834C49" w:rsidP="007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2015 года - о разработке и применении стандартов внешнего муниципального финансового контроля </w:t>
      </w:r>
      <w:r w:rsidRPr="00E14E9E">
        <w:rPr>
          <w:sz w:val="28"/>
          <w:szCs w:val="28"/>
        </w:rPr>
        <w:t>контрольно-счетны</w:t>
      </w:r>
      <w:r>
        <w:rPr>
          <w:sz w:val="28"/>
          <w:szCs w:val="28"/>
        </w:rPr>
        <w:t>ми</w:t>
      </w:r>
      <w:r w:rsidRPr="00E14E9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E14E9E">
        <w:rPr>
          <w:sz w:val="28"/>
          <w:szCs w:val="28"/>
        </w:rPr>
        <w:t xml:space="preserve"> муниципальных образований </w:t>
      </w:r>
      <w:r>
        <w:rPr>
          <w:sz w:val="28"/>
          <w:szCs w:val="28"/>
        </w:rPr>
        <w:t>в автономном округе</w:t>
      </w:r>
      <w:r w:rsidR="00FE4539">
        <w:rPr>
          <w:sz w:val="28"/>
          <w:szCs w:val="28"/>
        </w:rPr>
        <w:t>.</w:t>
      </w:r>
    </w:p>
    <w:p w:rsidR="00FE4539" w:rsidRDefault="00FE4539" w:rsidP="007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декабре 2015 года Советом была обобщена и направлена в адрес </w:t>
      </w:r>
      <w:r w:rsidR="00FA0DD2">
        <w:rPr>
          <w:sz w:val="28"/>
          <w:szCs w:val="28"/>
        </w:rPr>
        <w:t xml:space="preserve">отделения </w:t>
      </w:r>
      <w:r w:rsidR="00F74161" w:rsidRPr="00E14E9E">
        <w:rPr>
          <w:sz w:val="28"/>
          <w:szCs w:val="28"/>
        </w:rPr>
        <w:t>Совета контрольно-счетных органов при Счетной палате Российской Федерации в Уральском федеральном округе</w:t>
      </w:r>
      <w:r w:rsidR="00F74161">
        <w:rPr>
          <w:sz w:val="28"/>
          <w:szCs w:val="28"/>
        </w:rPr>
        <w:t xml:space="preserve"> информация об основных показателях деятельности </w:t>
      </w:r>
      <w:r w:rsidR="00F74161" w:rsidRPr="00E14E9E">
        <w:rPr>
          <w:sz w:val="28"/>
          <w:szCs w:val="28"/>
        </w:rPr>
        <w:t xml:space="preserve">контрольно-счетных органов муниципальных образований </w:t>
      </w:r>
      <w:r w:rsidR="00F74161">
        <w:rPr>
          <w:sz w:val="28"/>
          <w:szCs w:val="28"/>
        </w:rPr>
        <w:t>в автономном округе за 2014 год - 9 месяцев 2015 года.</w:t>
      </w:r>
    </w:p>
    <w:p w:rsidR="004605BA" w:rsidRDefault="002F3A4A" w:rsidP="00E779CB">
      <w:pPr>
        <w:tabs>
          <w:tab w:val="left" w:pos="1134"/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605BA" w:rsidRPr="004605BA">
        <w:rPr>
          <w:b/>
          <w:sz w:val="28"/>
          <w:szCs w:val="28"/>
        </w:rPr>
        <w:t>.</w:t>
      </w:r>
      <w:r w:rsidR="00E779CB">
        <w:rPr>
          <w:b/>
          <w:sz w:val="28"/>
          <w:szCs w:val="28"/>
        </w:rPr>
        <w:tab/>
      </w:r>
      <w:r w:rsidR="004605BA">
        <w:rPr>
          <w:b/>
          <w:sz w:val="28"/>
          <w:szCs w:val="28"/>
        </w:rPr>
        <w:t xml:space="preserve">Деятельность </w:t>
      </w:r>
      <w:r w:rsidR="00143ADD">
        <w:rPr>
          <w:b/>
          <w:sz w:val="28"/>
          <w:szCs w:val="28"/>
        </w:rPr>
        <w:t xml:space="preserve">контрольно-счетных органов муниципальных </w:t>
      </w:r>
      <w:r w:rsidR="008E4EB3">
        <w:rPr>
          <w:b/>
          <w:sz w:val="28"/>
          <w:szCs w:val="28"/>
        </w:rPr>
        <w:t>образований</w:t>
      </w:r>
      <w:r w:rsidR="00143ADD">
        <w:rPr>
          <w:b/>
          <w:sz w:val="28"/>
          <w:szCs w:val="28"/>
        </w:rPr>
        <w:t xml:space="preserve"> в </w:t>
      </w:r>
      <w:r w:rsidR="004D63FF">
        <w:rPr>
          <w:b/>
          <w:sz w:val="28"/>
          <w:szCs w:val="28"/>
        </w:rPr>
        <w:t xml:space="preserve">Ямало-Ненецком </w:t>
      </w:r>
      <w:r w:rsidR="00143ADD">
        <w:rPr>
          <w:b/>
          <w:sz w:val="28"/>
          <w:szCs w:val="28"/>
        </w:rPr>
        <w:t xml:space="preserve">автономном округе </w:t>
      </w:r>
    </w:p>
    <w:p w:rsidR="000B0B4F" w:rsidRDefault="002F3A4A" w:rsidP="00BC2A8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2A88">
        <w:rPr>
          <w:b/>
          <w:sz w:val="28"/>
          <w:szCs w:val="28"/>
        </w:rPr>
        <w:t>.1.</w:t>
      </w:r>
      <w:r w:rsidR="00BC2A88">
        <w:rPr>
          <w:b/>
          <w:sz w:val="28"/>
          <w:szCs w:val="28"/>
        </w:rPr>
        <w:tab/>
      </w:r>
      <w:r w:rsidR="009175CB">
        <w:rPr>
          <w:b/>
          <w:sz w:val="28"/>
          <w:szCs w:val="28"/>
        </w:rPr>
        <w:t>Общие сведения</w:t>
      </w:r>
      <w:r w:rsidR="00ED1AAA">
        <w:rPr>
          <w:b/>
          <w:sz w:val="28"/>
          <w:szCs w:val="28"/>
        </w:rPr>
        <w:tab/>
      </w:r>
    </w:p>
    <w:p w:rsidR="00A64AAF" w:rsidRPr="00AC28CF" w:rsidRDefault="00A64AAF" w:rsidP="00A64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автономном округе создано 1</w:t>
      </w:r>
      <w:r w:rsidR="00BF4E94">
        <w:rPr>
          <w:sz w:val="28"/>
          <w:szCs w:val="28"/>
        </w:rPr>
        <w:t>3</w:t>
      </w:r>
      <w:r>
        <w:rPr>
          <w:sz w:val="28"/>
          <w:szCs w:val="28"/>
        </w:rPr>
        <w:t xml:space="preserve"> контрольно-счетных органов муниципальных образований: во всех 7 муниципальных районах </w:t>
      </w:r>
      <w:r w:rsidRPr="000C0F24">
        <w:rPr>
          <w:i/>
          <w:sz w:val="24"/>
          <w:szCs w:val="24"/>
        </w:rPr>
        <w:t>(</w:t>
      </w:r>
      <w:proofErr w:type="spellStart"/>
      <w:r w:rsidRPr="000C0F24">
        <w:rPr>
          <w:i/>
          <w:sz w:val="24"/>
          <w:szCs w:val="24"/>
        </w:rPr>
        <w:t>Красноселькупский</w:t>
      </w:r>
      <w:proofErr w:type="spellEnd"/>
      <w:r w:rsidRPr="000C0F24">
        <w:rPr>
          <w:i/>
          <w:sz w:val="24"/>
          <w:szCs w:val="24"/>
        </w:rPr>
        <w:t xml:space="preserve"> район, </w:t>
      </w:r>
      <w:proofErr w:type="spellStart"/>
      <w:r w:rsidRPr="000C0F24">
        <w:rPr>
          <w:i/>
          <w:sz w:val="24"/>
          <w:szCs w:val="24"/>
        </w:rPr>
        <w:t>Надымский</w:t>
      </w:r>
      <w:proofErr w:type="spellEnd"/>
      <w:r w:rsidRPr="000C0F24">
        <w:rPr>
          <w:i/>
          <w:sz w:val="24"/>
          <w:szCs w:val="24"/>
        </w:rPr>
        <w:t xml:space="preserve"> район, Приуральский район, </w:t>
      </w:r>
      <w:proofErr w:type="spellStart"/>
      <w:r w:rsidRPr="000C0F24">
        <w:rPr>
          <w:i/>
          <w:sz w:val="24"/>
          <w:szCs w:val="24"/>
        </w:rPr>
        <w:t>Пуровский</w:t>
      </w:r>
      <w:proofErr w:type="spellEnd"/>
      <w:r w:rsidRPr="000C0F24">
        <w:rPr>
          <w:i/>
          <w:sz w:val="24"/>
          <w:szCs w:val="24"/>
        </w:rPr>
        <w:t xml:space="preserve"> район, Тазовский район, </w:t>
      </w:r>
      <w:proofErr w:type="spellStart"/>
      <w:r w:rsidRPr="000C0F24">
        <w:rPr>
          <w:i/>
          <w:sz w:val="24"/>
          <w:szCs w:val="24"/>
        </w:rPr>
        <w:t>Шурышкарский</w:t>
      </w:r>
      <w:proofErr w:type="spellEnd"/>
      <w:r w:rsidRPr="000C0F24">
        <w:rPr>
          <w:i/>
          <w:sz w:val="24"/>
          <w:szCs w:val="24"/>
        </w:rPr>
        <w:t xml:space="preserve"> район, </w:t>
      </w:r>
      <w:proofErr w:type="spellStart"/>
      <w:r w:rsidRPr="000C0F24">
        <w:rPr>
          <w:i/>
          <w:sz w:val="24"/>
          <w:szCs w:val="24"/>
        </w:rPr>
        <w:t>Ямальский</w:t>
      </w:r>
      <w:proofErr w:type="spellEnd"/>
      <w:r w:rsidRPr="000C0F24">
        <w:rPr>
          <w:i/>
          <w:sz w:val="24"/>
          <w:szCs w:val="24"/>
        </w:rPr>
        <w:t xml:space="preserve"> район)</w:t>
      </w:r>
      <w:r w:rsidR="000300C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 всех 6 городских округах </w:t>
      </w:r>
      <w:r w:rsidRPr="0051787E">
        <w:rPr>
          <w:i/>
          <w:sz w:val="24"/>
          <w:szCs w:val="24"/>
        </w:rPr>
        <w:t xml:space="preserve">(город </w:t>
      </w:r>
      <w:proofErr w:type="spellStart"/>
      <w:r w:rsidRPr="0051787E">
        <w:rPr>
          <w:i/>
          <w:sz w:val="24"/>
          <w:szCs w:val="24"/>
        </w:rPr>
        <w:t>Губкинский</w:t>
      </w:r>
      <w:proofErr w:type="spellEnd"/>
      <w:r w:rsidRPr="0051787E">
        <w:rPr>
          <w:i/>
          <w:sz w:val="24"/>
          <w:szCs w:val="24"/>
        </w:rPr>
        <w:t xml:space="preserve">, город </w:t>
      </w:r>
      <w:proofErr w:type="spellStart"/>
      <w:r w:rsidRPr="0051787E">
        <w:rPr>
          <w:i/>
          <w:sz w:val="24"/>
          <w:szCs w:val="24"/>
        </w:rPr>
        <w:t>Лабытнанги</w:t>
      </w:r>
      <w:proofErr w:type="spellEnd"/>
      <w:r w:rsidRPr="0051787E">
        <w:rPr>
          <w:i/>
          <w:sz w:val="24"/>
          <w:szCs w:val="24"/>
        </w:rPr>
        <w:t xml:space="preserve">, город </w:t>
      </w:r>
      <w:proofErr w:type="spellStart"/>
      <w:r w:rsidRPr="0051787E">
        <w:rPr>
          <w:i/>
          <w:sz w:val="24"/>
          <w:szCs w:val="24"/>
        </w:rPr>
        <w:t>Муравленко</w:t>
      </w:r>
      <w:proofErr w:type="spellEnd"/>
      <w:r w:rsidRPr="0051787E">
        <w:rPr>
          <w:i/>
          <w:sz w:val="24"/>
          <w:szCs w:val="24"/>
        </w:rPr>
        <w:t>, город Новый Уренгой, город Ноябрьск, город Салехард)</w:t>
      </w:r>
      <w:r>
        <w:rPr>
          <w:sz w:val="28"/>
          <w:szCs w:val="28"/>
        </w:rPr>
        <w:t>.</w:t>
      </w:r>
    </w:p>
    <w:p w:rsidR="00842D3C" w:rsidRPr="00842D3C" w:rsidRDefault="00A64AAF" w:rsidP="00842D3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контрольно-счетные органы муниципальных образований в автономном округе </w:t>
      </w:r>
      <w:r w:rsidR="00842D3C" w:rsidRPr="00842D3C">
        <w:rPr>
          <w:bCs/>
          <w:sz w:val="28"/>
          <w:szCs w:val="28"/>
        </w:rPr>
        <w:t xml:space="preserve">осуществляют свою деятельность в соответствии с </w:t>
      </w:r>
      <w:r w:rsidR="00842D3C" w:rsidRPr="00842D3C">
        <w:rPr>
          <w:rFonts w:eastAsiaTheme="minorHAnsi"/>
          <w:sz w:val="28"/>
          <w:szCs w:val="28"/>
          <w:lang w:eastAsia="en-US"/>
        </w:rPr>
        <w:lastRenderedPageBreak/>
        <w:t xml:space="preserve">нормативными правовыми актами представительных органов муниципальных образований и </w:t>
      </w:r>
      <w:r w:rsidR="00842D3C" w:rsidRPr="00842D3C">
        <w:rPr>
          <w:bCs/>
          <w:sz w:val="28"/>
          <w:szCs w:val="28"/>
        </w:rPr>
        <w:t>обладают правами юридического лица: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>Контрольно-Счетная палата муниципального образования город Салехард;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>Счетная палата города Ноябрьска;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bCs/>
          <w:sz w:val="26"/>
          <w:szCs w:val="26"/>
        </w:rPr>
        <w:t>Контрольно-счетная палата Нового Уренгоя;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города </w:t>
      </w:r>
      <w:proofErr w:type="spellStart"/>
      <w:r w:rsidRPr="00842D3C">
        <w:rPr>
          <w:sz w:val="26"/>
          <w:szCs w:val="26"/>
        </w:rPr>
        <w:t>Муравленко</w:t>
      </w:r>
      <w:proofErr w:type="spellEnd"/>
      <w:r w:rsidRPr="00842D3C">
        <w:rPr>
          <w:sz w:val="26"/>
          <w:szCs w:val="26"/>
        </w:rPr>
        <w:t>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город    </w:t>
      </w:r>
      <w:proofErr w:type="spellStart"/>
      <w:r w:rsidRPr="00842D3C">
        <w:rPr>
          <w:sz w:val="26"/>
          <w:szCs w:val="26"/>
        </w:rPr>
        <w:t>Лабытнанги</w:t>
      </w:r>
      <w:proofErr w:type="spellEnd"/>
      <w:r w:rsidRPr="00842D3C">
        <w:rPr>
          <w:sz w:val="26"/>
          <w:szCs w:val="26"/>
        </w:rPr>
        <w:t>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город    </w:t>
      </w:r>
      <w:proofErr w:type="spellStart"/>
      <w:r w:rsidRPr="00842D3C">
        <w:rPr>
          <w:sz w:val="26"/>
          <w:szCs w:val="26"/>
        </w:rPr>
        <w:t>Губкинский</w:t>
      </w:r>
      <w:proofErr w:type="spellEnd"/>
      <w:r w:rsidRPr="00842D3C">
        <w:rPr>
          <w:sz w:val="26"/>
          <w:szCs w:val="26"/>
        </w:rPr>
        <w:t>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842D3C">
        <w:rPr>
          <w:sz w:val="26"/>
          <w:szCs w:val="26"/>
        </w:rPr>
        <w:t>Пуровский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842D3C">
        <w:rPr>
          <w:sz w:val="26"/>
          <w:szCs w:val="26"/>
        </w:rPr>
        <w:t>Ямальский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Тазовский район; 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842D3C">
        <w:rPr>
          <w:sz w:val="26"/>
          <w:szCs w:val="26"/>
        </w:rPr>
        <w:t>Надымский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842D3C">
        <w:rPr>
          <w:sz w:val="26"/>
          <w:szCs w:val="26"/>
        </w:rPr>
        <w:t>Шурышкарский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Счетная палата муниципального образования </w:t>
      </w:r>
      <w:proofErr w:type="spellStart"/>
      <w:r w:rsidRPr="00842D3C">
        <w:rPr>
          <w:sz w:val="26"/>
          <w:szCs w:val="26"/>
        </w:rPr>
        <w:t>Красноселькупский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A64AAF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>Контрольно-счетная палата муниципального</w:t>
      </w:r>
      <w:r w:rsidR="00A64AAF">
        <w:rPr>
          <w:sz w:val="26"/>
          <w:szCs w:val="26"/>
        </w:rPr>
        <w:t xml:space="preserve"> образования Приур</w:t>
      </w:r>
      <w:r w:rsidR="00BF4E94">
        <w:rPr>
          <w:sz w:val="26"/>
          <w:szCs w:val="26"/>
        </w:rPr>
        <w:t>альский район.</w:t>
      </w:r>
    </w:p>
    <w:p w:rsidR="00842D3C" w:rsidRPr="00842D3C" w:rsidRDefault="00842D3C" w:rsidP="00842D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2D3C">
        <w:rPr>
          <w:color w:val="000000"/>
          <w:sz w:val="28"/>
          <w:szCs w:val="28"/>
        </w:rPr>
        <w:t xml:space="preserve">Штатная численность сотрудников </w:t>
      </w:r>
      <w:r w:rsidR="008F0AD0">
        <w:rPr>
          <w:color w:val="000000"/>
          <w:sz w:val="28"/>
          <w:szCs w:val="28"/>
        </w:rPr>
        <w:t xml:space="preserve">13 </w:t>
      </w:r>
      <w:r w:rsidRPr="00842D3C">
        <w:rPr>
          <w:bCs/>
          <w:sz w:val="28"/>
          <w:szCs w:val="28"/>
        </w:rPr>
        <w:t xml:space="preserve">контрольно-счетных органов муниципальных </w:t>
      </w:r>
      <w:r w:rsidR="00D00326">
        <w:rPr>
          <w:bCs/>
          <w:sz w:val="28"/>
          <w:szCs w:val="28"/>
        </w:rPr>
        <w:t>образований</w:t>
      </w:r>
      <w:r w:rsidRPr="00842D3C">
        <w:rPr>
          <w:bCs/>
          <w:sz w:val="28"/>
          <w:szCs w:val="28"/>
        </w:rPr>
        <w:t xml:space="preserve"> в автономном округе </w:t>
      </w:r>
      <w:r w:rsidR="00FA0DD2">
        <w:rPr>
          <w:bCs/>
          <w:sz w:val="28"/>
          <w:szCs w:val="28"/>
        </w:rPr>
        <w:t xml:space="preserve">по состоянию на 31 декабря 2015 года </w:t>
      </w:r>
      <w:r w:rsidRPr="00842D3C">
        <w:rPr>
          <w:bCs/>
          <w:sz w:val="28"/>
          <w:szCs w:val="28"/>
        </w:rPr>
        <w:t>утверждена в количестве 6</w:t>
      </w:r>
      <w:r>
        <w:rPr>
          <w:bCs/>
          <w:sz w:val="28"/>
          <w:szCs w:val="28"/>
        </w:rPr>
        <w:t>6</w:t>
      </w:r>
      <w:r w:rsidRPr="00842D3C">
        <w:rPr>
          <w:bCs/>
          <w:sz w:val="28"/>
          <w:szCs w:val="28"/>
        </w:rPr>
        <w:t xml:space="preserve"> единиц, общая численность сотрудников - 6</w:t>
      </w:r>
      <w:r w:rsidR="00DE609C">
        <w:rPr>
          <w:bCs/>
          <w:sz w:val="28"/>
          <w:szCs w:val="28"/>
        </w:rPr>
        <w:t>4</w:t>
      </w:r>
      <w:r w:rsidRPr="00842D3C">
        <w:rPr>
          <w:bCs/>
          <w:sz w:val="28"/>
          <w:szCs w:val="28"/>
        </w:rPr>
        <w:t xml:space="preserve"> единиц</w:t>
      </w:r>
      <w:r w:rsidR="00DE609C">
        <w:rPr>
          <w:bCs/>
          <w:sz w:val="28"/>
          <w:szCs w:val="28"/>
        </w:rPr>
        <w:t>ы</w:t>
      </w:r>
      <w:r w:rsidRPr="00842D3C">
        <w:rPr>
          <w:bCs/>
          <w:sz w:val="28"/>
          <w:szCs w:val="28"/>
        </w:rPr>
        <w:t>.</w:t>
      </w:r>
    </w:p>
    <w:p w:rsidR="00842D3C" w:rsidRPr="00842D3C" w:rsidRDefault="00842D3C" w:rsidP="00842D3C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3C">
        <w:rPr>
          <w:rFonts w:ascii="Times New Roman" w:hAnsi="Times New Roman" w:cs="Times New Roman"/>
          <w:sz w:val="28"/>
          <w:szCs w:val="28"/>
        </w:rPr>
        <w:t xml:space="preserve">В настоящее время 13 контрольно-счетных органов муниципальных </w:t>
      </w:r>
      <w:r w:rsidR="008F0AD0">
        <w:rPr>
          <w:rFonts w:ascii="Times New Roman" w:hAnsi="Times New Roman" w:cs="Times New Roman"/>
          <w:sz w:val="28"/>
          <w:szCs w:val="28"/>
        </w:rPr>
        <w:t>образований</w:t>
      </w:r>
      <w:r w:rsidRPr="00842D3C">
        <w:rPr>
          <w:rFonts w:ascii="Times New Roman" w:hAnsi="Times New Roman" w:cs="Times New Roman"/>
          <w:sz w:val="28"/>
          <w:szCs w:val="28"/>
        </w:rPr>
        <w:t xml:space="preserve"> в автономном округе являются членами Союза муниципальных контрольно-счетных органов.</w:t>
      </w:r>
    </w:p>
    <w:p w:rsidR="004C09DB" w:rsidRPr="003160B2" w:rsidRDefault="004C09DB" w:rsidP="004C09DB">
      <w:pPr>
        <w:ind w:firstLine="709"/>
        <w:jc w:val="both"/>
        <w:rPr>
          <w:sz w:val="28"/>
          <w:szCs w:val="28"/>
        </w:rPr>
      </w:pPr>
      <w:r w:rsidRPr="003160B2">
        <w:rPr>
          <w:bCs/>
          <w:sz w:val="28"/>
          <w:szCs w:val="28"/>
        </w:rPr>
        <w:t>В</w:t>
      </w:r>
      <w:r w:rsidRPr="003160B2">
        <w:rPr>
          <w:sz w:val="28"/>
          <w:szCs w:val="28"/>
        </w:rPr>
        <w:t xml:space="preserve"> соответствии с частью 11 статьи 3 Федерального закона № 6-ФЗ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</w:t>
      </w:r>
    </w:p>
    <w:p w:rsidR="004C09DB" w:rsidRDefault="004C09DB" w:rsidP="004C09DB">
      <w:pPr>
        <w:ind w:firstLine="709"/>
        <w:jc w:val="both"/>
        <w:rPr>
          <w:sz w:val="28"/>
          <w:szCs w:val="28"/>
        </w:rPr>
      </w:pPr>
      <w:r w:rsidRPr="003160B2">
        <w:rPr>
          <w:sz w:val="28"/>
          <w:szCs w:val="28"/>
        </w:rPr>
        <w:t xml:space="preserve">На территории автономного округа расположено 7 муниципальных районов, в состав которых </w:t>
      </w:r>
      <w:r>
        <w:rPr>
          <w:sz w:val="28"/>
          <w:szCs w:val="28"/>
        </w:rPr>
        <w:t>входит 42 поселения</w:t>
      </w:r>
      <w:r w:rsidRPr="003160B2">
        <w:rPr>
          <w:sz w:val="28"/>
          <w:szCs w:val="28"/>
        </w:rPr>
        <w:t xml:space="preserve">. </w:t>
      </w:r>
    </w:p>
    <w:p w:rsidR="00842D3C" w:rsidRPr="00E968A7" w:rsidRDefault="00DE609C" w:rsidP="0084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42D3C" w:rsidRPr="00E968A7">
        <w:rPr>
          <w:color w:val="000000"/>
          <w:sz w:val="28"/>
          <w:szCs w:val="28"/>
        </w:rPr>
        <w:t xml:space="preserve">о состоянию на </w:t>
      </w:r>
      <w:r>
        <w:rPr>
          <w:color w:val="000000"/>
          <w:sz w:val="28"/>
          <w:szCs w:val="28"/>
        </w:rPr>
        <w:t>31</w:t>
      </w:r>
      <w:r w:rsidR="00842D3C" w:rsidRPr="00E968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842D3C" w:rsidRPr="00E968A7">
        <w:rPr>
          <w:color w:val="000000"/>
          <w:sz w:val="28"/>
          <w:szCs w:val="28"/>
        </w:rPr>
        <w:t xml:space="preserve"> 2015 года количество заключенных соглашений о передаче пол</w:t>
      </w:r>
      <w:r w:rsidR="00844A16">
        <w:rPr>
          <w:color w:val="000000"/>
          <w:sz w:val="28"/>
          <w:szCs w:val="28"/>
        </w:rPr>
        <w:t>номочий составило 4</w:t>
      </w:r>
      <w:r>
        <w:rPr>
          <w:color w:val="000000"/>
          <w:sz w:val="28"/>
          <w:szCs w:val="28"/>
        </w:rPr>
        <w:t>2</w:t>
      </w:r>
      <w:r w:rsidR="00844A16">
        <w:rPr>
          <w:color w:val="000000"/>
          <w:sz w:val="28"/>
          <w:szCs w:val="28"/>
        </w:rPr>
        <w:t xml:space="preserve"> соглашени</w:t>
      </w:r>
      <w:r>
        <w:rPr>
          <w:color w:val="000000"/>
          <w:sz w:val="28"/>
          <w:szCs w:val="28"/>
        </w:rPr>
        <w:t>я</w:t>
      </w:r>
      <w:r w:rsidR="00844A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Таким образом</w:t>
      </w:r>
      <w:r w:rsidR="000300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автономном округе полностью реализовано положение Ф</w:t>
      </w:r>
      <w:r w:rsidR="00677794">
        <w:rPr>
          <w:color w:val="000000"/>
          <w:sz w:val="28"/>
          <w:szCs w:val="28"/>
        </w:rPr>
        <w:t xml:space="preserve">едерального закона      </w:t>
      </w:r>
      <w:r>
        <w:rPr>
          <w:color w:val="000000"/>
          <w:sz w:val="28"/>
          <w:szCs w:val="28"/>
        </w:rPr>
        <w:t xml:space="preserve">№ 6-ФЗ в части </w:t>
      </w:r>
      <w:r w:rsidRPr="003160B2">
        <w:rPr>
          <w:sz w:val="28"/>
          <w:szCs w:val="28"/>
        </w:rPr>
        <w:t>передач</w:t>
      </w:r>
      <w:r>
        <w:rPr>
          <w:sz w:val="28"/>
          <w:szCs w:val="28"/>
        </w:rPr>
        <w:t>и</w:t>
      </w:r>
      <w:r w:rsidRPr="003160B2">
        <w:rPr>
          <w:sz w:val="28"/>
          <w:szCs w:val="28"/>
        </w:rPr>
        <w:t xml:space="preserve">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>
        <w:rPr>
          <w:sz w:val="28"/>
          <w:szCs w:val="28"/>
        </w:rPr>
        <w:t>.</w:t>
      </w:r>
    </w:p>
    <w:p w:rsidR="00A265A6" w:rsidRPr="00A64AAF" w:rsidRDefault="00842D3C" w:rsidP="00A265A6">
      <w:pPr>
        <w:tabs>
          <w:tab w:val="left" w:pos="10620"/>
        </w:tabs>
        <w:ind w:firstLine="720"/>
        <w:jc w:val="both"/>
        <w:rPr>
          <w:bCs/>
          <w:sz w:val="26"/>
          <w:szCs w:val="26"/>
        </w:rPr>
      </w:pPr>
      <w:r w:rsidRPr="004C09DB">
        <w:rPr>
          <w:sz w:val="28"/>
          <w:szCs w:val="28"/>
        </w:rPr>
        <w:t xml:space="preserve">В отчетном году </w:t>
      </w:r>
      <w:r w:rsidR="00F76D04" w:rsidRPr="004C09DB">
        <w:rPr>
          <w:sz w:val="28"/>
          <w:szCs w:val="28"/>
        </w:rPr>
        <w:t>10</w:t>
      </w:r>
      <w:r w:rsidRPr="004C09DB">
        <w:rPr>
          <w:sz w:val="28"/>
          <w:szCs w:val="28"/>
        </w:rPr>
        <w:t xml:space="preserve"> </w:t>
      </w:r>
      <w:r w:rsidRPr="004C09DB">
        <w:rPr>
          <w:bCs/>
          <w:sz w:val="28"/>
          <w:szCs w:val="28"/>
        </w:rPr>
        <w:t>контрольно-счетны</w:t>
      </w:r>
      <w:r w:rsidR="00F76D04" w:rsidRPr="004C09DB">
        <w:rPr>
          <w:bCs/>
          <w:sz w:val="28"/>
          <w:szCs w:val="28"/>
        </w:rPr>
        <w:t>х</w:t>
      </w:r>
      <w:r w:rsidRPr="004C09DB">
        <w:rPr>
          <w:bCs/>
          <w:sz w:val="28"/>
          <w:szCs w:val="28"/>
        </w:rPr>
        <w:t xml:space="preserve"> орган</w:t>
      </w:r>
      <w:r w:rsidR="00F76D04" w:rsidRPr="004C09DB">
        <w:rPr>
          <w:bCs/>
          <w:sz w:val="28"/>
          <w:szCs w:val="28"/>
        </w:rPr>
        <w:t>ов</w:t>
      </w:r>
      <w:r w:rsidRPr="004C09DB">
        <w:rPr>
          <w:bCs/>
          <w:sz w:val="28"/>
          <w:szCs w:val="28"/>
        </w:rPr>
        <w:t xml:space="preserve"> муниципальных </w:t>
      </w:r>
      <w:r w:rsidR="003803DA"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</w:t>
      </w:r>
      <w:r w:rsidRPr="004C09DB">
        <w:rPr>
          <w:color w:val="000000"/>
          <w:sz w:val="28"/>
          <w:szCs w:val="28"/>
        </w:rPr>
        <w:t xml:space="preserve"> осуществляли подписку журнала </w:t>
      </w:r>
      <w:r w:rsidRPr="004C09DB">
        <w:rPr>
          <w:bCs/>
          <w:sz w:val="28"/>
          <w:szCs w:val="28"/>
        </w:rPr>
        <w:t>«Вестник АКСОР»</w:t>
      </w:r>
      <w:r w:rsidR="00F76D04" w:rsidRPr="004C09DB">
        <w:rPr>
          <w:bCs/>
          <w:sz w:val="28"/>
          <w:szCs w:val="28"/>
        </w:rPr>
        <w:t xml:space="preserve"> </w:t>
      </w:r>
      <w:r w:rsidR="00A265A6" w:rsidRPr="00A265A6">
        <w:rPr>
          <w:bCs/>
          <w:i/>
          <w:sz w:val="24"/>
          <w:szCs w:val="24"/>
        </w:rPr>
        <w:t>(</w:t>
      </w:r>
      <w:r w:rsidR="00A265A6" w:rsidRPr="00A265A6">
        <w:rPr>
          <w:i/>
          <w:sz w:val="24"/>
          <w:szCs w:val="24"/>
        </w:rPr>
        <w:t xml:space="preserve">Контрольно-Счетная палата муниципального образования город Салехард, </w:t>
      </w:r>
      <w:r w:rsidR="00A265A6" w:rsidRPr="00A265A6">
        <w:rPr>
          <w:bCs/>
          <w:i/>
          <w:sz w:val="24"/>
          <w:szCs w:val="24"/>
        </w:rPr>
        <w:t xml:space="preserve">Контрольно-счетная палата Нового Уренгоя, </w:t>
      </w:r>
      <w:r w:rsidR="00A265A6" w:rsidRPr="00A265A6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A265A6" w:rsidRPr="00A265A6">
        <w:rPr>
          <w:i/>
          <w:sz w:val="24"/>
          <w:szCs w:val="24"/>
        </w:rPr>
        <w:t>Муравленко</w:t>
      </w:r>
      <w:proofErr w:type="spellEnd"/>
      <w:r w:rsidR="00A265A6" w:rsidRPr="00A265A6">
        <w:rPr>
          <w:i/>
          <w:sz w:val="24"/>
          <w:szCs w:val="24"/>
        </w:rPr>
        <w:t xml:space="preserve">, Контрольно-счетная палата муниципального образования город    </w:t>
      </w:r>
      <w:proofErr w:type="spellStart"/>
      <w:r w:rsidR="00A265A6" w:rsidRPr="00A265A6">
        <w:rPr>
          <w:i/>
          <w:sz w:val="24"/>
          <w:szCs w:val="24"/>
        </w:rPr>
        <w:t>Лабытнанги</w:t>
      </w:r>
      <w:proofErr w:type="spellEnd"/>
      <w:r w:rsidR="00A265A6" w:rsidRPr="00A265A6">
        <w:rPr>
          <w:i/>
          <w:sz w:val="24"/>
          <w:szCs w:val="24"/>
        </w:rPr>
        <w:t xml:space="preserve">, Контрольно-счетная палата муниципального образования город    </w:t>
      </w:r>
      <w:proofErr w:type="spellStart"/>
      <w:r w:rsidR="00A265A6" w:rsidRPr="00A265A6">
        <w:rPr>
          <w:i/>
          <w:sz w:val="24"/>
          <w:szCs w:val="24"/>
        </w:rPr>
        <w:t>Губкинский</w:t>
      </w:r>
      <w:proofErr w:type="spellEnd"/>
      <w:r w:rsidR="00A265A6" w:rsidRPr="00A265A6">
        <w:rPr>
          <w:i/>
          <w:sz w:val="24"/>
          <w:szCs w:val="24"/>
        </w:rPr>
        <w:t>, Контрольно-</w:t>
      </w:r>
      <w:r w:rsidR="00A265A6" w:rsidRPr="00A265A6">
        <w:rPr>
          <w:i/>
          <w:sz w:val="24"/>
          <w:szCs w:val="24"/>
        </w:rPr>
        <w:lastRenderedPageBreak/>
        <w:t xml:space="preserve">счетная палата муниципального образования </w:t>
      </w:r>
      <w:proofErr w:type="spellStart"/>
      <w:r w:rsidR="00A265A6" w:rsidRPr="00A265A6">
        <w:rPr>
          <w:i/>
          <w:sz w:val="24"/>
          <w:szCs w:val="24"/>
        </w:rPr>
        <w:t>Пуровский</w:t>
      </w:r>
      <w:proofErr w:type="spellEnd"/>
      <w:r w:rsidR="00A265A6" w:rsidRPr="00A265A6">
        <w:rPr>
          <w:i/>
          <w:sz w:val="24"/>
          <w:szCs w:val="24"/>
        </w:rPr>
        <w:t xml:space="preserve"> район, Контрольно-счетная палата муниципального образования Тазовский район, Контрольно-счетная палата муниципального образования </w:t>
      </w:r>
      <w:proofErr w:type="spellStart"/>
      <w:r w:rsidR="00A265A6" w:rsidRPr="00A265A6">
        <w:rPr>
          <w:i/>
          <w:sz w:val="24"/>
          <w:szCs w:val="24"/>
        </w:rPr>
        <w:t>Надымский</w:t>
      </w:r>
      <w:proofErr w:type="spellEnd"/>
      <w:r w:rsidR="00A265A6" w:rsidRPr="00A265A6">
        <w:rPr>
          <w:i/>
          <w:sz w:val="24"/>
          <w:szCs w:val="24"/>
        </w:rPr>
        <w:t xml:space="preserve"> район, Счетная палата муниципального образования </w:t>
      </w:r>
      <w:proofErr w:type="spellStart"/>
      <w:r w:rsidR="00A265A6" w:rsidRPr="00A265A6">
        <w:rPr>
          <w:i/>
          <w:sz w:val="24"/>
          <w:szCs w:val="24"/>
        </w:rPr>
        <w:t>Красноселькупский</w:t>
      </w:r>
      <w:proofErr w:type="spellEnd"/>
      <w:r w:rsidR="00A265A6" w:rsidRPr="00A265A6">
        <w:rPr>
          <w:i/>
          <w:sz w:val="24"/>
          <w:szCs w:val="24"/>
        </w:rPr>
        <w:t xml:space="preserve"> район, Контрольно-счетная палата муниципального образования Приуральский район)</w:t>
      </w:r>
      <w:r w:rsidR="00A265A6" w:rsidRPr="00A265A6">
        <w:rPr>
          <w:sz w:val="28"/>
          <w:szCs w:val="28"/>
        </w:rPr>
        <w:t>.</w:t>
      </w:r>
    </w:p>
    <w:p w:rsidR="00163C74" w:rsidRDefault="009533C2" w:rsidP="00664E33">
      <w:pPr>
        <w:tabs>
          <w:tab w:val="left" w:pos="1418"/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4E33">
        <w:rPr>
          <w:b/>
          <w:sz w:val="28"/>
          <w:szCs w:val="28"/>
        </w:rPr>
        <w:t xml:space="preserve">.2. </w:t>
      </w:r>
      <w:r w:rsidR="00163C74">
        <w:rPr>
          <w:b/>
          <w:sz w:val="28"/>
          <w:szCs w:val="28"/>
        </w:rPr>
        <w:t xml:space="preserve">Основные показатели деятельности контрольно-счетных органов муниципальных </w:t>
      </w:r>
      <w:r w:rsidR="00CB14B7">
        <w:rPr>
          <w:b/>
          <w:sz w:val="28"/>
          <w:szCs w:val="28"/>
        </w:rPr>
        <w:t>образований</w:t>
      </w:r>
      <w:r w:rsidR="00163C74">
        <w:rPr>
          <w:b/>
          <w:sz w:val="28"/>
          <w:szCs w:val="28"/>
        </w:rPr>
        <w:t xml:space="preserve"> в </w:t>
      </w:r>
      <w:r w:rsidR="004D63FF">
        <w:rPr>
          <w:b/>
          <w:sz w:val="28"/>
          <w:szCs w:val="28"/>
        </w:rPr>
        <w:t xml:space="preserve">Ямало-Ненецком </w:t>
      </w:r>
      <w:r w:rsidR="00163C74">
        <w:rPr>
          <w:b/>
          <w:sz w:val="28"/>
          <w:szCs w:val="28"/>
        </w:rPr>
        <w:t>автономном округе</w:t>
      </w:r>
    </w:p>
    <w:p w:rsidR="0010475A" w:rsidRDefault="0010475A" w:rsidP="0010475A">
      <w:pPr>
        <w:shd w:val="clear" w:color="auto" w:fill="FFFFFF"/>
        <w:ind w:right="57" w:firstLine="709"/>
        <w:jc w:val="both"/>
        <w:rPr>
          <w:bCs/>
          <w:sz w:val="28"/>
          <w:szCs w:val="28"/>
        </w:rPr>
      </w:pPr>
      <w:r w:rsidRPr="004C09DB">
        <w:rPr>
          <w:bCs/>
          <w:sz w:val="28"/>
          <w:szCs w:val="28"/>
        </w:rPr>
        <w:t xml:space="preserve">Формирование отчета о контрольной, экспертно-аналитической, информационной и иной деятельности контрольно-счетных органов муниципальных </w:t>
      </w:r>
      <w:r w:rsidR="00CB14B7"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 осуществляется в соответствии с Порядком формирования и предоставления отчета. </w:t>
      </w:r>
    </w:p>
    <w:p w:rsidR="008A52A8" w:rsidRPr="004C09DB" w:rsidRDefault="008A52A8" w:rsidP="0010475A">
      <w:pPr>
        <w:shd w:val="clear" w:color="auto" w:fill="FFFFFF"/>
        <w:ind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Проводимый </w:t>
      </w:r>
      <w:r w:rsidR="003A4499">
        <w:rPr>
          <w:bCs/>
          <w:sz w:val="28"/>
          <w:szCs w:val="28"/>
        </w:rPr>
        <w:t>Счетной палатой автономного округа мониторинг</w:t>
      </w:r>
      <w:r>
        <w:rPr>
          <w:bCs/>
          <w:sz w:val="28"/>
          <w:szCs w:val="28"/>
        </w:rPr>
        <w:t xml:space="preserve"> основных показателей деятельности </w:t>
      </w:r>
      <w:r w:rsidR="003A4499" w:rsidRPr="004C09DB">
        <w:rPr>
          <w:bCs/>
          <w:sz w:val="28"/>
          <w:szCs w:val="28"/>
        </w:rPr>
        <w:t xml:space="preserve">контрольно-счетных органов муниципальных </w:t>
      </w:r>
      <w:r w:rsidR="003A4499">
        <w:rPr>
          <w:bCs/>
          <w:sz w:val="28"/>
          <w:szCs w:val="28"/>
        </w:rPr>
        <w:t>образований</w:t>
      </w:r>
      <w:r w:rsidR="003A4499" w:rsidRPr="004C09DB">
        <w:rPr>
          <w:bCs/>
          <w:sz w:val="28"/>
          <w:szCs w:val="28"/>
        </w:rPr>
        <w:t xml:space="preserve"> в автономном округе</w:t>
      </w:r>
      <w:r w:rsidR="003A4499">
        <w:rPr>
          <w:bCs/>
          <w:sz w:val="28"/>
          <w:szCs w:val="28"/>
        </w:rPr>
        <w:t xml:space="preserve"> позволяет</w:t>
      </w:r>
      <w:r>
        <w:rPr>
          <w:bCs/>
          <w:sz w:val="28"/>
          <w:szCs w:val="28"/>
        </w:rPr>
        <w:t xml:space="preserve"> </w:t>
      </w:r>
      <w:r w:rsidR="00853F0A">
        <w:rPr>
          <w:bCs/>
          <w:sz w:val="28"/>
          <w:szCs w:val="28"/>
        </w:rPr>
        <w:t>подвести</w:t>
      </w:r>
      <w:r>
        <w:rPr>
          <w:bCs/>
          <w:sz w:val="28"/>
          <w:szCs w:val="28"/>
        </w:rPr>
        <w:t xml:space="preserve"> итоги работы </w:t>
      </w:r>
      <w:r w:rsidR="003A4499" w:rsidRPr="004C09DB">
        <w:rPr>
          <w:bCs/>
          <w:sz w:val="28"/>
          <w:szCs w:val="28"/>
        </w:rPr>
        <w:t xml:space="preserve">контрольно-счетных органов муниципальных </w:t>
      </w:r>
      <w:r w:rsidR="003A4499">
        <w:rPr>
          <w:bCs/>
          <w:sz w:val="28"/>
          <w:szCs w:val="28"/>
        </w:rPr>
        <w:t>образований</w:t>
      </w:r>
      <w:r w:rsidR="003A4499" w:rsidRPr="004C09DB">
        <w:rPr>
          <w:bCs/>
          <w:sz w:val="28"/>
          <w:szCs w:val="28"/>
        </w:rPr>
        <w:t xml:space="preserve"> в автономном округе</w:t>
      </w:r>
      <w:r w:rsidR="003A4499">
        <w:rPr>
          <w:bCs/>
          <w:sz w:val="28"/>
          <w:szCs w:val="28"/>
        </w:rPr>
        <w:t xml:space="preserve"> по исполнению свих полномочий</w:t>
      </w:r>
      <w:r>
        <w:rPr>
          <w:bCs/>
          <w:sz w:val="28"/>
          <w:szCs w:val="28"/>
        </w:rPr>
        <w:t xml:space="preserve">, в числе которых количество проведенных </w:t>
      </w:r>
      <w:r w:rsidR="003A4499">
        <w:rPr>
          <w:bCs/>
          <w:sz w:val="28"/>
          <w:szCs w:val="28"/>
        </w:rPr>
        <w:t>контрольных и экспертно-аналитических мероприятий</w:t>
      </w:r>
      <w:r>
        <w:rPr>
          <w:bCs/>
          <w:sz w:val="28"/>
          <w:szCs w:val="28"/>
        </w:rPr>
        <w:t xml:space="preserve">, объемы </w:t>
      </w:r>
      <w:r w:rsidR="001625BD">
        <w:rPr>
          <w:bCs/>
          <w:sz w:val="28"/>
          <w:szCs w:val="28"/>
        </w:rPr>
        <w:t xml:space="preserve">проверенных бюджетных средств, выявленные нарушения и меры, принятые по их устранению, количество объектов, охваченных </w:t>
      </w:r>
      <w:r w:rsidR="003A4499">
        <w:rPr>
          <w:bCs/>
          <w:sz w:val="28"/>
          <w:szCs w:val="28"/>
        </w:rPr>
        <w:t>контрольными и экспертно-аналитическими мероприятиями</w:t>
      </w:r>
      <w:r w:rsidR="001625BD">
        <w:rPr>
          <w:bCs/>
          <w:sz w:val="28"/>
          <w:szCs w:val="28"/>
        </w:rPr>
        <w:t>.</w:t>
      </w:r>
    </w:p>
    <w:p w:rsidR="0010475A" w:rsidRPr="004C09DB" w:rsidRDefault="0010475A" w:rsidP="0010475A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 xml:space="preserve">Основные показатели деятельности </w:t>
      </w:r>
      <w:r w:rsidRPr="004C09DB">
        <w:rPr>
          <w:bCs/>
          <w:sz w:val="28"/>
          <w:szCs w:val="28"/>
        </w:rPr>
        <w:t xml:space="preserve">контрольно-счетных органов муниципальных </w:t>
      </w:r>
      <w:r w:rsidR="00CB14B7"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</w:t>
      </w:r>
      <w:r w:rsidRPr="004C09DB">
        <w:rPr>
          <w:sz w:val="28"/>
          <w:szCs w:val="28"/>
        </w:rPr>
        <w:t xml:space="preserve"> за 201</w:t>
      </w:r>
      <w:r w:rsidR="004E4D7B">
        <w:rPr>
          <w:sz w:val="28"/>
          <w:szCs w:val="28"/>
        </w:rPr>
        <w:t>5</w:t>
      </w:r>
      <w:r w:rsidRPr="004C09DB">
        <w:rPr>
          <w:sz w:val="28"/>
          <w:szCs w:val="28"/>
        </w:rPr>
        <w:t xml:space="preserve"> год приведены в </w:t>
      </w:r>
      <w:r w:rsidR="00CB14B7">
        <w:rPr>
          <w:sz w:val="28"/>
          <w:szCs w:val="28"/>
        </w:rPr>
        <w:t>Т</w:t>
      </w:r>
      <w:r w:rsidRPr="004C09DB">
        <w:rPr>
          <w:sz w:val="28"/>
          <w:szCs w:val="28"/>
        </w:rPr>
        <w:t>аблице.</w:t>
      </w:r>
    </w:p>
    <w:p w:rsidR="0010475A" w:rsidRPr="007802F8" w:rsidRDefault="0010475A" w:rsidP="0010475A">
      <w:pPr>
        <w:ind w:firstLine="720"/>
        <w:jc w:val="both"/>
        <w:rPr>
          <w:sz w:val="24"/>
          <w:szCs w:val="24"/>
        </w:rPr>
      </w:pPr>
      <w:r w:rsidRPr="004C09DB">
        <w:rPr>
          <w:sz w:val="28"/>
          <w:szCs w:val="28"/>
        </w:rPr>
        <w:t xml:space="preserve">                                                                         </w:t>
      </w:r>
      <w:r w:rsidR="007802F8">
        <w:rPr>
          <w:sz w:val="28"/>
          <w:szCs w:val="28"/>
        </w:rPr>
        <w:t xml:space="preserve">                           </w:t>
      </w:r>
      <w:r w:rsidR="0003324B">
        <w:rPr>
          <w:sz w:val="28"/>
          <w:szCs w:val="28"/>
        </w:rPr>
        <w:t xml:space="preserve">      </w:t>
      </w:r>
      <w:r w:rsidR="00A02D1D">
        <w:rPr>
          <w:sz w:val="28"/>
          <w:szCs w:val="28"/>
        </w:rPr>
        <w:t xml:space="preserve">      </w:t>
      </w:r>
      <w:r w:rsidR="0003324B">
        <w:rPr>
          <w:sz w:val="28"/>
          <w:szCs w:val="28"/>
        </w:rPr>
        <w:t xml:space="preserve">  </w:t>
      </w:r>
      <w:r w:rsidR="00664E33">
        <w:rPr>
          <w:sz w:val="28"/>
          <w:szCs w:val="28"/>
        </w:rPr>
        <w:t xml:space="preserve"> </w:t>
      </w:r>
      <w:r w:rsidRPr="007802F8">
        <w:rPr>
          <w:sz w:val="24"/>
          <w:szCs w:val="24"/>
        </w:rPr>
        <w:t xml:space="preserve">Таблица 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796"/>
        <w:gridCol w:w="1134"/>
      </w:tblGrid>
      <w:tr w:rsidR="0010475A" w:rsidRPr="004C09DB" w:rsidTr="007802F8">
        <w:trPr>
          <w:cantSplit/>
          <w:trHeight w:val="321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9DB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C09DB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4C09DB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C09DB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9DB">
              <w:rPr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9DB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10475A" w:rsidRPr="004C09DB" w:rsidTr="007802F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 xml:space="preserve">Проведено контрольных и экспертно-аналитических мероприятий - всего, </w:t>
            </w:r>
          </w:p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713209" w:rsidP="00E968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1 728</w:t>
            </w:r>
          </w:p>
        </w:tc>
      </w:tr>
      <w:tr w:rsidR="0010475A" w:rsidRPr="004C09DB" w:rsidTr="007802F8">
        <w:trPr>
          <w:trHeight w:val="213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проведенных контрольных мероприятий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7A4EF8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268</w:t>
            </w:r>
          </w:p>
        </w:tc>
      </w:tr>
      <w:tr w:rsidR="0010475A" w:rsidRPr="004C09DB" w:rsidTr="007802F8">
        <w:trPr>
          <w:trHeight w:val="213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проведенных экспертно-аналитических мероприятий,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10475A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09DB">
              <w:t>1</w:t>
            </w:r>
            <w:r w:rsidR="00EF0FCB" w:rsidRPr="004C09DB">
              <w:t xml:space="preserve"> </w:t>
            </w:r>
            <w:r w:rsidR="007A4EF8">
              <w:t>460</w:t>
            </w:r>
          </w:p>
        </w:tc>
      </w:tr>
      <w:tr w:rsidR="0010475A" w:rsidRPr="004C09DB" w:rsidTr="007802F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по проектам муниципальных правовых актов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282E72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09DB">
              <w:t>1</w:t>
            </w:r>
            <w:r w:rsidR="00EF0FCB" w:rsidRPr="004C09DB">
              <w:t xml:space="preserve"> </w:t>
            </w:r>
            <w:r w:rsidRPr="004C09DB">
              <w:t>3</w:t>
            </w:r>
            <w:r w:rsidR="007A4EF8">
              <w:t>43</w:t>
            </w:r>
          </w:p>
        </w:tc>
      </w:tr>
      <w:tr w:rsidR="0010475A" w:rsidRPr="004C09DB" w:rsidTr="007802F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 xml:space="preserve">Количество объектов, охваченных при проведении контрольных мероприятий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D10B18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239</w:t>
            </w:r>
          </w:p>
        </w:tc>
      </w:tr>
      <w:tr w:rsidR="0010475A" w:rsidRPr="004C09DB" w:rsidTr="007802F8">
        <w:trPr>
          <w:trHeight w:val="236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Объем бюджетных средств, проверенных при проведении контрольных мероприятий (тыс. рублей)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7A4EF8" w:rsidP="00C745E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>11 291 479,5</w:t>
            </w:r>
          </w:p>
        </w:tc>
      </w:tr>
      <w:tr w:rsidR="0010475A" w:rsidRPr="004C09DB" w:rsidTr="007802F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Выявлено нарушений в ходе контрольных мероприятий всего (тыс. рублей), в том числе: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7A4EF8" w:rsidP="00C745E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1 503 742,1</w:t>
            </w:r>
          </w:p>
        </w:tc>
      </w:tr>
      <w:tr w:rsidR="0010475A" w:rsidRPr="004C09DB" w:rsidTr="007802F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нецелевое использование бюджетных средств (тыс. рублей)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7A4EF8" w:rsidP="007A720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2 486,</w:t>
            </w:r>
            <w:r w:rsidR="007A720F">
              <w:t>6</w:t>
            </w:r>
          </w:p>
        </w:tc>
      </w:tr>
      <w:tr w:rsidR="0010475A" w:rsidRPr="004C09DB" w:rsidTr="007802F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неэффективное использование бюджетных средств (тыс. рублей)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7A4EF8" w:rsidP="003A7E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105 361,8</w:t>
            </w:r>
          </w:p>
        </w:tc>
      </w:tr>
      <w:tr w:rsidR="0010475A" w:rsidRPr="004C09DB" w:rsidTr="007802F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Устранено финансовых нарушений (тыс. рублей),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3A7E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782 263,4</w:t>
            </w:r>
          </w:p>
        </w:tc>
      </w:tr>
      <w:tr w:rsidR="0010475A" w:rsidRPr="004C09DB" w:rsidTr="007802F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устранено финансовых нарушений в отчетном году (тыс. рублей),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173 788,8</w:t>
            </w:r>
          </w:p>
        </w:tc>
      </w:tr>
      <w:tr w:rsidR="0010475A" w:rsidRPr="004C09DB" w:rsidTr="007802F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возмещено средств в бюджет (тыс. рублей)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9 389,6</w:t>
            </w:r>
          </w:p>
        </w:tc>
      </w:tr>
      <w:tr w:rsidR="0010475A" w:rsidRPr="004C09DB" w:rsidTr="007802F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устранено финансовых нарушений по мероприятиям, проведенным в периодах, предшествующих отчетному (тыс. рублей)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608 474,6</w:t>
            </w:r>
          </w:p>
        </w:tc>
      </w:tr>
      <w:tr w:rsidR="0010475A" w:rsidRPr="004C09DB" w:rsidTr="007802F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 xml:space="preserve">Количество подготовленных экспертных заключений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3A47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1 0</w:t>
            </w:r>
            <w:r w:rsidR="003A477D">
              <w:t>81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замечаний и предложений, внесенных экспертными заключениями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1 007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замечаний и предложений, учтенных при принятии решений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816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Направлено представлений и предписаний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</w:tr>
      <w:tr w:rsidR="0010475A" w:rsidRPr="004C09DB" w:rsidTr="007802F8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представлений и предписаний, снятых с контроля (исполненных),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10475A" w:rsidRPr="004C09DB" w:rsidTr="007802F8">
        <w:trPr>
          <w:trHeight w:val="336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за прошедшие периоды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D945BF" w:rsidP="00B761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761E2">
              <w:t>2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Привлечено к дисциплинарной ответственности (чел.)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A1D23" w:rsidRPr="004C09DB" w:rsidRDefault="00B761E2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Направлено материалов в органы прокуратуры и иные правоохранительные органы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10475A" w:rsidRPr="004C09DB" w:rsidTr="007802F8">
        <w:trPr>
          <w:trHeight w:val="336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3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Возбуждено дел об административных правонарушениях по материалам контрольных и экспертно-аналитических мероприятий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4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B761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утвержденных стандартов и методических документов</w:t>
            </w:r>
            <w:r w:rsidR="00B761E2">
              <w:rPr>
                <w:color w:val="000000"/>
                <w:sz w:val="22"/>
                <w:szCs w:val="22"/>
              </w:rPr>
              <w:t xml:space="preserve"> (методических указаний и рекомендаций), из них:</w:t>
            </w:r>
            <w:r w:rsidRPr="004C09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F844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</w:tr>
      <w:tr w:rsidR="00B761E2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B761E2" w:rsidRPr="004C09DB" w:rsidRDefault="00B761E2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7796" w:type="dxa"/>
            <w:shd w:val="clear" w:color="auto" w:fill="FFFFFF"/>
          </w:tcPr>
          <w:p w:rsidR="00B761E2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1E2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5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Фактическая численность сотрудников контрольно-счетных органов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6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7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Численность сотрудников, прошедших обучение по программе повышения квалификации за последние три года, в том числе: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F84497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7</w:t>
            </w:r>
            <w:r w:rsidRPr="004C09DB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в отчетном году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10475A" w:rsidRPr="004C09DB" w:rsidTr="007802F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8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публикаций в СМИ, отражающих деятельность контрольно-счетных органов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0475A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833</w:t>
            </w:r>
          </w:p>
        </w:tc>
      </w:tr>
    </w:tbl>
    <w:p w:rsidR="00772EA4" w:rsidRDefault="009533C2" w:rsidP="00E779CB">
      <w:pPr>
        <w:ind w:firstLine="720"/>
        <w:jc w:val="both"/>
        <w:rPr>
          <w:b/>
          <w:sz w:val="28"/>
          <w:szCs w:val="28"/>
        </w:rPr>
      </w:pPr>
      <w:r w:rsidRPr="00784DFE">
        <w:rPr>
          <w:b/>
          <w:sz w:val="28"/>
          <w:szCs w:val="28"/>
        </w:rPr>
        <w:t>4</w:t>
      </w:r>
      <w:r w:rsidR="00E779CB" w:rsidRPr="00784DFE">
        <w:rPr>
          <w:b/>
          <w:sz w:val="28"/>
          <w:szCs w:val="28"/>
        </w:rPr>
        <w:t>.3.</w:t>
      </w:r>
      <w:r w:rsidR="00E779CB" w:rsidRPr="00784DFE">
        <w:rPr>
          <w:b/>
          <w:sz w:val="28"/>
          <w:szCs w:val="28"/>
        </w:rPr>
        <w:tab/>
      </w:r>
      <w:r w:rsidR="00772EA4" w:rsidRPr="00784DFE">
        <w:rPr>
          <w:b/>
          <w:sz w:val="28"/>
          <w:szCs w:val="28"/>
        </w:rPr>
        <w:t xml:space="preserve">Контрольная деятельность контрольно-счетных органов муниципальных </w:t>
      </w:r>
      <w:r w:rsidR="006A66A6" w:rsidRPr="00784DFE">
        <w:rPr>
          <w:b/>
          <w:sz w:val="28"/>
          <w:szCs w:val="28"/>
        </w:rPr>
        <w:t>образований</w:t>
      </w:r>
      <w:r w:rsidR="00772EA4" w:rsidRPr="00784DFE">
        <w:rPr>
          <w:b/>
          <w:sz w:val="28"/>
          <w:szCs w:val="28"/>
        </w:rPr>
        <w:t xml:space="preserve"> в </w:t>
      </w:r>
      <w:r w:rsidR="004D63FF" w:rsidRPr="00784DFE">
        <w:rPr>
          <w:b/>
          <w:sz w:val="28"/>
          <w:szCs w:val="28"/>
        </w:rPr>
        <w:t xml:space="preserve">Ямало-Ненецком </w:t>
      </w:r>
      <w:r w:rsidR="00772EA4" w:rsidRPr="00784DFE">
        <w:rPr>
          <w:b/>
          <w:sz w:val="28"/>
          <w:szCs w:val="28"/>
        </w:rPr>
        <w:t>автономном округе</w:t>
      </w:r>
    </w:p>
    <w:p w:rsidR="00237811" w:rsidRPr="00237811" w:rsidRDefault="00237811" w:rsidP="00C56651">
      <w:pPr>
        <w:ind w:firstLine="720"/>
        <w:jc w:val="both"/>
        <w:rPr>
          <w:sz w:val="28"/>
          <w:szCs w:val="28"/>
        </w:rPr>
      </w:pPr>
      <w:r w:rsidRPr="00237811">
        <w:rPr>
          <w:sz w:val="28"/>
          <w:szCs w:val="28"/>
        </w:rPr>
        <w:t>В 2015 году</w:t>
      </w:r>
      <w:r w:rsidR="000A1B7D">
        <w:rPr>
          <w:sz w:val="28"/>
          <w:szCs w:val="28"/>
        </w:rPr>
        <w:t xml:space="preserve"> контрольно-счетными органами муниципальных образований в автономном округе</w:t>
      </w:r>
      <w:r w:rsidR="00C5479D">
        <w:rPr>
          <w:sz w:val="28"/>
          <w:szCs w:val="28"/>
        </w:rPr>
        <w:t xml:space="preserve"> при осуществлении внешнего муниципального финансового контроля особое внимание уделялось контролю и мониторингу эффективности реализации долгосрочных </w:t>
      </w:r>
      <w:r w:rsidR="00395FC3">
        <w:rPr>
          <w:sz w:val="28"/>
          <w:szCs w:val="28"/>
        </w:rPr>
        <w:t xml:space="preserve">муниципальных </w:t>
      </w:r>
      <w:r w:rsidR="00C5479D">
        <w:rPr>
          <w:sz w:val="28"/>
          <w:szCs w:val="28"/>
        </w:rPr>
        <w:t>целевых программ в сфере развития образования, развития малого и среднего предпринимательства, развития общественного транспорта</w:t>
      </w:r>
      <w:r w:rsidR="00FB29B4">
        <w:rPr>
          <w:sz w:val="28"/>
          <w:szCs w:val="28"/>
        </w:rPr>
        <w:t xml:space="preserve"> и муниципального дорожного фонда.</w:t>
      </w:r>
      <w:r w:rsidR="00C5479D">
        <w:rPr>
          <w:sz w:val="28"/>
          <w:szCs w:val="28"/>
        </w:rPr>
        <w:t xml:space="preserve"> </w:t>
      </w:r>
      <w:r w:rsidR="000300CC">
        <w:rPr>
          <w:sz w:val="28"/>
          <w:szCs w:val="28"/>
        </w:rPr>
        <w:t>В течение 2015 года была д</w:t>
      </w:r>
      <w:r w:rsidR="00C5479D">
        <w:rPr>
          <w:sz w:val="28"/>
          <w:szCs w:val="28"/>
        </w:rPr>
        <w:t xml:space="preserve">ана оценка реализации мероприятий, направленных на противодействие терроризму и экстремизму в муниципальных образованиях </w:t>
      </w:r>
      <w:r w:rsidR="000300CC">
        <w:rPr>
          <w:sz w:val="28"/>
          <w:szCs w:val="28"/>
        </w:rPr>
        <w:t xml:space="preserve">в </w:t>
      </w:r>
      <w:r w:rsidR="00C5479D">
        <w:rPr>
          <w:sz w:val="28"/>
          <w:szCs w:val="28"/>
        </w:rPr>
        <w:t>автономно</w:t>
      </w:r>
      <w:r w:rsidR="000300CC">
        <w:rPr>
          <w:sz w:val="28"/>
          <w:szCs w:val="28"/>
        </w:rPr>
        <w:t>м</w:t>
      </w:r>
      <w:r w:rsidR="00C5479D">
        <w:rPr>
          <w:sz w:val="28"/>
          <w:szCs w:val="28"/>
        </w:rPr>
        <w:t xml:space="preserve"> округ</w:t>
      </w:r>
      <w:r w:rsidR="000300CC">
        <w:rPr>
          <w:sz w:val="28"/>
          <w:szCs w:val="28"/>
        </w:rPr>
        <w:t>е</w:t>
      </w:r>
      <w:r w:rsidR="00C5479D">
        <w:rPr>
          <w:sz w:val="28"/>
          <w:szCs w:val="28"/>
        </w:rPr>
        <w:t>.</w:t>
      </w:r>
    </w:p>
    <w:p w:rsidR="00E370B4" w:rsidRPr="00E370B4" w:rsidRDefault="00E370B4" w:rsidP="00E370B4">
      <w:pPr>
        <w:ind w:firstLine="720"/>
        <w:jc w:val="both"/>
        <w:rPr>
          <w:sz w:val="28"/>
          <w:szCs w:val="28"/>
        </w:rPr>
      </w:pPr>
      <w:r w:rsidRPr="00F24700">
        <w:rPr>
          <w:sz w:val="28"/>
          <w:szCs w:val="28"/>
        </w:rPr>
        <w:t xml:space="preserve">При проведении контрольных мероприятий рассматривались вопросы в сферах жилищно-коммунального хозяйства </w:t>
      </w:r>
      <w:r w:rsidRPr="004C688A">
        <w:rPr>
          <w:sz w:val="28"/>
          <w:szCs w:val="28"/>
        </w:rPr>
        <w:t>и транспорта,</w:t>
      </w:r>
      <w:r w:rsidRPr="00F24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социально-экономического развития коренных малочисленных народов Севера и агропромышленного </w:t>
      </w:r>
      <w:r w:rsidRPr="00E370B4">
        <w:rPr>
          <w:sz w:val="28"/>
          <w:szCs w:val="28"/>
        </w:rPr>
        <w:t>комплекса, образования и культуры</w:t>
      </w:r>
      <w:r w:rsidR="004A5157">
        <w:rPr>
          <w:sz w:val="28"/>
          <w:szCs w:val="28"/>
        </w:rPr>
        <w:t>.</w:t>
      </w:r>
    </w:p>
    <w:p w:rsidR="00DE1E96" w:rsidRDefault="00DE1E96" w:rsidP="00DE1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в отчетном году стали</w:t>
      </w:r>
      <w:r w:rsidRPr="00DE1E9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правомерности и эффективности использования бюджетных средств, выделенных на капитальный ремонт, реконструкцию и текущий ремонт зданий, а также на благоустройство территорий муниципальных образований в автономном округе.</w:t>
      </w:r>
    </w:p>
    <w:p w:rsidR="00F13BE6" w:rsidRDefault="00F31413" w:rsidP="00FB2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BA7FCC">
        <w:rPr>
          <w:sz w:val="28"/>
          <w:szCs w:val="28"/>
        </w:rPr>
        <w:t xml:space="preserve">роводились </w:t>
      </w:r>
      <w:r w:rsidR="00544B42">
        <w:rPr>
          <w:sz w:val="28"/>
          <w:szCs w:val="28"/>
        </w:rPr>
        <w:t>проверк</w:t>
      </w:r>
      <w:r w:rsidR="00BA7FCC">
        <w:rPr>
          <w:sz w:val="28"/>
          <w:szCs w:val="28"/>
        </w:rPr>
        <w:t>и</w:t>
      </w:r>
      <w:r w:rsidR="00544B42">
        <w:rPr>
          <w:sz w:val="28"/>
          <w:szCs w:val="28"/>
        </w:rPr>
        <w:t xml:space="preserve"> соблюдения законности получения и расходования, полноты учета средств, полученных </w:t>
      </w:r>
      <w:r w:rsidR="008839DA">
        <w:rPr>
          <w:sz w:val="28"/>
          <w:szCs w:val="28"/>
        </w:rPr>
        <w:t xml:space="preserve">бюджетными учреждениями </w:t>
      </w:r>
      <w:r w:rsidR="00544B42">
        <w:rPr>
          <w:sz w:val="28"/>
          <w:szCs w:val="28"/>
        </w:rPr>
        <w:t>от предпринимательской деятельности и иной приносящей доход деятельности</w:t>
      </w:r>
      <w:r w:rsidR="00BA7FCC">
        <w:rPr>
          <w:sz w:val="28"/>
          <w:szCs w:val="28"/>
        </w:rPr>
        <w:t xml:space="preserve">. Осуществлялся контроль </w:t>
      </w:r>
      <w:r w:rsidR="00BA7FCC" w:rsidRPr="00107E6A">
        <w:rPr>
          <w:sz w:val="28"/>
          <w:szCs w:val="28"/>
        </w:rPr>
        <w:t>соблюдени</w:t>
      </w:r>
      <w:r w:rsidR="00BA7FCC">
        <w:rPr>
          <w:sz w:val="28"/>
          <w:szCs w:val="28"/>
        </w:rPr>
        <w:t>я</w:t>
      </w:r>
      <w:r w:rsidR="00BA7FCC" w:rsidRPr="00107E6A">
        <w:rPr>
          <w:sz w:val="28"/>
          <w:szCs w:val="28"/>
        </w:rPr>
        <w:t xml:space="preserve"> порядка управления и распоряжения имуществом, находящимся в муниципальной собственности</w:t>
      </w:r>
      <w:r w:rsidR="00F13BE6" w:rsidRPr="00F13BE6">
        <w:rPr>
          <w:sz w:val="28"/>
          <w:szCs w:val="28"/>
        </w:rPr>
        <w:t>.</w:t>
      </w:r>
      <w:r w:rsidR="00F13BE6">
        <w:rPr>
          <w:sz w:val="28"/>
          <w:szCs w:val="28"/>
        </w:rPr>
        <w:t xml:space="preserve"> </w:t>
      </w:r>
    </w:p>
    <w:p w:rsidR="00FB29B4" w:rsidRPr="007B7BCB" w:rsidRDefault="00531851" w:rsidP="00FB2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B29B4" w:rsidRPr="00E370B4">
        <w:rPr>
          <w:sz w:val="28"/>
          <w:szCs w:val="28"/>
        </w:rPr>
        <w:t>овы</w:t>
      </w:r>
      <w:r>
        <w:rPr>
          <w:sz w:val="28"/>
          <w:szCs w:val="28"/>
        </w:rPr>
        <w:t>м</w:t>
      </w:r>
      <w:r w:rsidR="00FB29B4" w:rsidRPr="00E370B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ем в деятельности</w:t>
      </w:r>
      <w:r w:rsidR="00FB29B4" w:rsidRPr="00E370B4">
        <w:rPr>
          <w:sz w:val="28"/>
          <w:szCs w:val="28"/>
        </w:rPr>
        <w:t xml:space="preserve"> </w:t>
      </w:r>
      <w:r w:rsidRPr="004C09DB">
        <w:rPr>
          <w:bCs/>
          <w:sz w:val="28"/>
          <w:szCs w:val="28"/>
        </w:rPr>
        <w:t>контрольно-счетны</w:t>
      </w:r>
      <w:r>
        <w:rPr>
          <w:bCs/>
          <w:sz w:val="28"/>
          <w:szCs w:val="28"/>
        </w:rPr>
        <w:t>х</w:t>
      </w:r>
      <w:r w:rsidRPr="004C09DB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ов</w:t>
      </w:r>
      <w:r w:rsidRPr="004C09DB">
        <w:rPr>
          <w:bCs/>
          <w:sz w:val="28"/>
          <w:szCs w:val="28"/>
        </w:rPr>
        <w:t xml:space="preserve"> муниципальных </w:t>
      </w:r>
      <w:r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 </w:t>
      </w:r>
      <w:r w:rsidR="00FB29B4" w:rsidRPr="00E370B4">
        <w:rPr>
          <w:sz w:val="28"/>
          <w:szCs w:val="28"/>
        </w:rPr>
        <w:t>стал</w:t>
      </w:r>
      <w:r w:rsidR="001C6CC1">
        <w:rPr>
          <w:sz w:val="28"/>
          <w:szCs w:val="28"/>
        </w:rPr>
        <w:t>а реализация полномочий по</w:t>
      </w:r>
      <w:r w:rsidR="00FB29B4" w:rsidRPr="00E370B4">
        <w:rPr>
          <w:sz w:val="28"/>
          <w:szCs w:val="28"/>
        </w:rPr>
        <w:t xml:space="preserve"> аудит</w:t>
      </w:r>
      <w:r w:rsidR="001C6CC1">
        <w:rPr>
          <w:sz w:val="28"/>
          <w:szCs w:val="28"/>
        </w:rPr>
        <w:t>у</w:t>
      </w:r>
      <w:r w:rsidR="00FB29B4" w:rsidRPr="00E370B4">
        <w:rPr>
          <w:sz w:val="28"/>
          <w:szCs w:val="28"/>
        </w:rPr>
        <w:t xml:space="preserve"> </w:t>
      </w:r>
      <w:r w:rsidR="00FB29B4" w:rsidRPr="007B7BCB">
        <w:rPr>
          <w:sz w:val="28"/>
          <w:szCs w:val="28"/>
        </w:rPr>
        <w:t>в сфере закупок товаров</w:t>
      </w:r>
      <w:r w:rsidR="00BD03AC">
        <w:rPr>
          <w:sz w:val="28"/>
          <w:szCs w:val="28"/>
        </w:rPr>
        <w:t>,</w:t>
      </w:r>
      <w:r w:rsidR="00FB29B4" w:rsidRPr="007B7BCB">
        <w:rPr>
          <w:sz w:val="28"/>
          <w:szCs w:val="28"/>
        </w:rPr>
        <w:t xml:space="preserve"> работ</w:t>
      </w:r>
      <w:r w:rsidR="00BD03AC">
        <w:rPr>
          <w:sz w:val="28"/>
          <w:szCs w:val="28"/>
        </w:rPr>
        <w:t>,</w:t>
      </w:r>
      <w:r w:rsidR="00FB29B4" w:rsidRPr="007B7BCB">
        <w:rPr>
          <w:sz w:val="28"/>
          <w:szCs w:val="28"/>
        </w:rPr>
        <w:t xml:space="preserve"> услуг</w:t>
      </w:r>
      <w:r w:rsidR="00BD03AC">
        <w:rPr>
          <w:sz w:val="28"/>
          <w:szCs w:val="28"/>
        </w:rPr>
        <w:t xml:space="preserve"> для обеспечения муниципальных нужд</w:t>
      </w:r>
      <w:r w:rsidR="00A97D68">
        <w:rPr>
          <w:sz w:val="28"/>
          <w:szCs w:val="28"/>
        </w:rPr>
        <w:t>. При осуществлении данных полномочий проводились проверки, анализ, оценка информации о законности, целесообразности, обоснованности, своевременности, эффективности расходов на закупку товаров, работ и услуг</w:t>
      </w:r>
      <w:r w:rsidR="006E47F9">
        <w:rPr>
          <w:sz w:val="28"/>
          <w:szCs w:val="28"/>
        </w:rPr>
        <w:t xml:space="preserve"> для обеспечения муниципальных нужд.</w:t>
      </w:r>
    </w:p>
    <w:p w:rsidR="009D11F8" w:rsidRPr="004C09DB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lastRenderedPageBreak/>
        <w:t xml:space="preserve">В </w:t>
      </w:r>
      <w:r w:rsidR="00DD745C">
        <w:rPr>
          <w:sz w:val="28"/>
          <w:szCs w:val="28"/>
        </w:rPr>
        <w:t>2015 году</w:t>
      </w:r>
      <w:r w:rsidRPr="004C09DB">
        <w:rPr>
          <w:sz w:val="28"/>
          <w:szCs w:val="28"/>
        </w:rPr>
        <w:t xml:space="preserve"> </w:t>
      </w:r>
      <w:r w:rsidRPr="004C09DB">
        <w:rPr>
          <w:bCs/>
          <w:sz w:val="28"/>
          <w:szCs w:val="28"/>
        </w:rPr>
        <w:t xml:space="preserve">контрольно-счетными органами муниципальных </w:t>
      </w:r>
      <w:r w:rsidR="00FB2ADE"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 </w:t>
      </w:r>
      <w:r w:rsidRPr="004C09DB">
        <w:rPr>
          <w:sz w:val="28"/>
          <w:szCs w:val="28"/>
        </w:rPr>
        <w:t xml:space="preserve">проведено </w:t>
      </w:r>
      <w:r w:rsidR="00DD745C">
        <w:rPr>
          <w:sz w:val="28"/>
          <w:szCs w:val="28"/>
        </w:rPr>
        <w:t>268</w:t>
      </w:r>
      <w:r w:rsidR="00FB2ADE">
        <w:rPr>
          <w:sz w:val="28"/>
          <w:szCs w:val="28"/>
        </w:rPr>
        <w:t xml:space="preserve"> контрольных мероприятий, которыми охвачено </w:t>
      </w:r>
      <w:r w:rsidR="00DD745C">
        <w:rPr>
          <w:sz w:val="28"/>
          <w:szCs w:val="28"/>
        </w:rPr>
        <w:t>239</w:t>
      </w:r>
      <w:r w:rsidRPr="004C09DB">
        <w:rPr>
          <w:sz w:val="28"/>
          <w:szCs w:val="28"/>
        </w:rPr>
        <w:t xml:space="preserve"> объект</w:t>
      </w:r>
      <w:r w:rsidR="00FB2ADE">
        <w:rPr>
          <w:sz w:val="28"/>
          <w:szCs w:val="28"/>
        </w:rPr>
        <w:t>а</w:t>
      </w:r>
      <w:r w:rsidRPr="004C09DB">
        <w:rPr>
          <w:sz w:val="28"/>
          <w:szCs w:val="28"/>
        </w:rPr>
        <w:t>, в том числе:</w:t>
      </w:r>
    </w:p>
    <w:p w:rsidR="009D11F8" w:rsidRPr="004C09DB" w:rsidRDefault="00DD745C" w:rsidP="009D11F8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9D11F8" w:rsidRPr="004C09DB">
        <w:rPr>
          <w:sz w:val="28"/>
          <w:szCs w:val="28"/>
        </w:rPr>
        <w:t xml:space="preserve"> органов местного самоуправления;</w:t>
      </w:r>
    </w:p>
    <w:p w:rsidR="009D11F8" w:rsidRPr="004C09DB" w:rsidRDefault="009D11F8" w:rsidP="009D11F8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>10</w:t>
      </w:r>
      <w:r w:rsidR="00DD745C">
        <w:rPr>
          <w:sz w:val="28"/>
          <w:szCs w:val="28"/>
        </w:rPr>
        <w:t>5</w:t>
      </w:r>
      <w:r w:rsidRPr="004C09DB">
        <w:rPr>
          <w:sz w:val="28"/>
          <w:szCs w:val="28"/>
        </w:rPr>
        <w:t xml:space="preserve"> муниципальн</w:t>
      </w:r>
      <w:r w:rsidR="00DD745C">
        <w:rPr>
          <w:sz w:val="28"/>
          <w:szCs w:val="28"/>
        </w:rPr>
        <w:t>ых</w:t>
      </w:r>
      <w:r w:rsidRPr="004C09DB">
        <w:rPr>
          <w:sz w:val="28"/>
          <w:szCs w:val="28"/>
        </w:rPr>
        <w:t xml:space="preserve"> учреждени</w:t>
      </w:r>
      <w:r w:rsidR="00DD745C">
        <w:rPr>
          <w:sz w:val="28"/>
          <w:szCs w:val="28"/>
        </w:rPr>
        <w:t>й</w:t>
      </w:r>
      <w:r w:rsidRPr="004C09DB">
        <w:rPr>
          <w:sz w:val="28"/>
          <w:szCs w:val="28"/>
        </w:rPr>
        <w:t>;</w:t>
      </w:r>
    </w:p>
    <w:p w:rsidR="009D11F8" w:rsidRPr="004C09DB" w:rsidRDefault="00DD745C" w:rsidP="009D11F8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D11F8" w:rsidRPr="004C09D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="009D11F8" w:rsidRPr="004C09D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9D11F8" w:rsidRPr="004C09DB">
        <w:rPr>
          <w:sz w:val="28"/>
          <w:szCs w:val="28"/>
        </w:rPr>
        <w:t>;</w:t>
      </w:r>
    </w:p>
    <w:p w:rsidR="00661C3D" w:rsidRPr="00661C3D" w:rsidRDefault="009D11F8" w:rsidP="00661C3D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>1</w:t>
      </w:r>
      <w:r w:rsidR="00DD745C">
        <w:rPr>
          <w:sz w:val="28"/>
          <w:szCs w:val="28"/>
        </w:rPr>
        <w:t>7</w:t>
      </w:r>
      <w:r w:rsidRPr="004C09DB">
        <w:rPr>
          <w:sz w:val="28"/>
          <w:szCs w:val="28"/>
        </w:rPr>
        <w:t xml:space="preserve"> прочих организаций.</w:t>
      </w:r>
    </w:p>
    <w:p w:rsidR="009D11F8" w:rsidRPr="004C09DB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>Сумма проверенных бюджетных средств при проведении контрольных мероприятий в 201</w:t>
      </w:r>
      <w:r w:rsidR="00195B65">
        <w:rPr>
          <w:sz w:val="28"/>
          <w:szCs w:val="28"/>
        </w:rPr>
        <w:t>5</w:t>
      </w:r>
      <w:r w:rsidRPr="004C09DB">
        <w:rPr>
          <w:sz w:val="28"/>
          <w:szCs w:val="28"/>
        </w:rPr>
        <w:t xml:space="preserve"> году составила </w:t>
      </w:r>
      <w:r w:rsidR="00195B65">
        <w:rPr>
          <w:sz w:val="28"/>
          <w:szCs w:val="28"/>
        </w:rPr>
        <w:t>11 291 479,5</w:t>
      </w:r>
      <w:r w:rsidRPr="004C09DB">
        <w:rPr>
          <w:sz w:val="28"/>
          <w:szCs w:val="28"/>
        </w:rPr>
        <w:t xml:space="preserve"> тыс. рублей. </w:t>
      </w:r>
    </w:p>
    <w:p w:rsidR="009D11F8" w:rsidRPr="004C09DB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 xml:space="preserve">В отчетном периоде выявлено финансовых нарушений на сумму </w:t>
      </w:r>
      <w:r w:rsidR="00195B65">
        <w:rPr>
          <w:sz w:val="28"/>
          <w:szCs w:val="28"/>
        </w:rPr>
        <w:t>1 503 742,1</w:t>
      </w:r>
      <w:r w:rsidRPr="004C09DB">
        <w:rPr>
          <w:sz w:val="28"/>
          <w:szCs w:val="28"/>
        </w:rPr>
        <w:t xml:space="preserve"> тыс. рублей, из них: нецелевое использование бюджетных средств - </w:t>
      </w:r>
      <w:r w:rsidR="00195B65">
        <w:rPr>
          <w:sz w:val="28"/>
          <w:szCs w:val="28"/>
        </w:rPr>
        <w:t>2 486,6</w:t>
      </w:r>
      <w:r w:rsidRPr="004C09DB">
        <w:rPr>
          <w:sz w:val="28"/>
          <w:szCs w:val="28"/>
        </w:rPr>
        <w:t xml:space="preserve"> тыс. рублей, неэффективное расходование бюджетных</w:t>
      </w:r>
      <w:r w:rsidR="00A54382">
        <w:rPr>
          <w:sz w:val="28"/>
          <w:szCs w:val="28"/>
        </w:rPr>
        <w:t xml:space="preserve"> средств - </w:t>
      </w:r>
      <w:r w:rsidR="00195B65">
        <w:rPr>
          <w:sz w:val="28"/>
          <w:szCs w:val="28"/>
        </w:rPr>
        <w:t>105 361,8</w:t>
      </w:r>
      <w:r w:rsidR="00A54382">
        <w:rPr>
          <w:sz w:val="28"/>
          <w:szCs w:val="28"/>
        </w:rPr>
        <w:t xml:space="preserve"> тыс. рублей, нарушения порядка управления и распоряжения имуществом - </w:t>
      </w:r>
      <w:r w:rsidR="00195B65">
        <w:rPr>
          <w:sz w:val="28"/>
          <w:szCs w:val="28"/>
        </w:rPr>
        <w:t>7 707,1</w:t>
      </w:r>
      <w:r w:rsidR="00A54382">
        <w:rPr>
          <w:sz w:val="28"/>
          <w:szCs w:val="28"/>
        </w:rPr>
        <w:t xml:space="preserve"> тыс. рублей, прочие финансовые нарушения - </w:t>
      </w:r>
      <w:r w:rsidR="00195B65">
        <w:rPr>
          <w:sz w:val="28"/>
          <w:szCs w:val="28"/>
        </w:rPr>
        <w:t>1 388 186,6</w:t>
      </w:r>
      <w:r w:rsidR="00A54382">
        <w:rPr>
          <w:sz w:val="28"/>
          <w:szCs w:val="28"/>
        </w:rPr>
        <w:t xml:space="preserve"> тыс. рублей.</w:t>
      </w:r>
      <w:r w:rsidRPr="004C09DB">
        <w:rPr>
          <w:sz w:val="28"/>
          <w:szCs w:val="28"/>
        </w:rPr>
        <w:t xml:space="preserve"> </w:t>
      </w:r>
    </w:p>
    <w:p w:rsidR="009D11F8" w:rsidRPr="004C09DB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>В 201</w:t>
      </w:r>
      <w:r w:rsidR="00195B65">
        <w:rPr>
          <w:sz w:val="28"/>
          <w:szCs w:val="28"/>
        </w:rPr>
        <w:t>5</w:t>
      </w:r>
      <w:r w:rsidRPr="004C09DB">
        <w:rPr>
          <w:sz w:val="28"/>
          <w:szCs w:val="28"/>
        </w:rPr>
        <w:t xml:space="preserve"> году устранено финансовых нарушений на сумму </w:t>
      </w:r>
      <w:r w:rsidR="00195B65">
        <w:rPr>
          <w:sz w:val="28"/>
          <w:szCs w:val="28"/>
        </w:rPr>
        <w:t>782 263,4</w:t>
      </w:r>
      <w:r w:rsidRPr="004C09DB">
        <w:rPr>
          <w:sz w:val="28"/>
          <w:szCs w:val="28"/>
        </w:rPr>
        <w:t xml:space="preserve"> тыс. рублей, в том числе возвращено в бюджет </w:t>
      </w:r>
      <w:r w:rsidR="00195B65">
        <w:rPr>
          <w:sz w:val="28"/>
          <w:szCs w:val="28"/>
        </w:rPr>
        <w:t>9 389,6</w:t>
      </w:r>
      <w:r w:rsidRPr="004C09DB">
        <w:rPr>
          <w:sz w:val="28"/>
          <w:szCs w:val="28"/>
        </w:rPr>
        <w:t xml:space="preserve"> тыс. рублей. </w:t>
      </w:r>
    </w:p>
    <w:p w:rsidR="009D11F8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 xml:space="preserve">В </w:t>
      </w:r>
      <w:r w:rsidR="00195B65">
        <w:rPr>
          <w:sz w:val="28"/>
          <w:szCs w:val="28"/>
        </w:rPr>
        <w:t>отчетном</w:t>
      </w:r>
      <w:r w:rsidRPr="004C09DB">
        <w:rPr>
          <w:sz w:val="28"/>
          <w:szCs w:val="28"/>
        </w:rPr>
        <w:t xml:space="preserve"> году контрольно-счетными органами муниципальных </w:t>
      </w:r>
      <w:r w:rsidR="00A54382">
        <w:rPr>
          <w:sz w:val="28"/>
          <w:szCs w:val="28"/>
        </w:rPr>
        <w:t>образований</w:t>
      </w:r>
      <w:r w:rsidRPr="004C09DB">
        <w:rPr>
          <w:sz w:val="28"/>
          <w:szCs w:val="28"/>
        </w:rPr>
        <w:t xml:space="preserve"> в автономном округе проверяемым объектам направлено </w:t>
      </w:r>
      <w:r w:rsidR="00195B65">
        <w:rPr>
          <w:sz w:val="28"/>
          <w:szCs w:val="28"/>
        </w:rPr>
        <w:t>117</w:t>
      </w:r>
      <w:r w:rsidRPr="004C09DB">
        <w:rPr>
          <w:sz w:val="28"/>
          <w:szCs w:val="28"/>
        </w:rPr>
        <w:t xml:space="preserve"> представлени</w:t>
      </w:r>
      <w:r w:rsidR="00195B65">
        <w:rPr>
          <w:sz w:val="28"/>
          <w:szCs w:val="28"/>
        </w:rPr>
        <w:t>й</w:t>
      </w:r>
      <w:r w:rsidRPr="004C09DB">
        <w:rPr>
          <w:sz w:val="28"/>
          <w:szCs w:val="28"/>
        </w:rPr>
        <w:t xml:space="preserve"> и </w:t>
      </w:r>
      <w:r w:rsidR="00195B65">
        <w:rPr>
          <w:sz w:val="28"/>
          <w:szCs w:val="28"/>
        </w:rPr>
        <w:t>36</w:t>
      </w:r>
      <w:r w:rsidRPr="004C09DB">
        <w:rPr>
          <w:sz w:val="28"/>
          <w:szCs w:val="28"/>
        </w:rPr>
        <w:t xml:space="preserve"> предписани</w:t>
      </w:r>
      <w:r w:rsidR="00A54382">
        <w:rPr>
          <w:sz w:val="28"/>
          <w:szCs w:val="28"/>
        </w:rPr>
        <w:t>й</w:t>
      </w:r>
      <w:r w:rsidRPr="004C09DB">
        <w:rPr>
          <w:sz w:val="28"/>
          <w:szCs w:val="28"/>
        </w:rPr>
        <w:t xml:space="preserve">. </w:t>
      </w:r>
      <w:r w:rsidR="00195B65">
        <w:rPr>
          <w:sz w:val="28"/>
          <w:szCs w:val="28"/>
        </w:rPr>
        <w:t>С</w:t>
      </w:r>
      <w:r w:rsidRPr="004C09DB">
        <w:rPr>
          <w:sz w:val="28"/>
          <w:szCs w:val="28"/>
        </w:rPr>
        <w:t xml:space="preserve">нято с контроля </w:t>
      </w:r>
      <w:r w:rsidR="00195B65">
        <w:rPr>
          <w:sz w:val="28"/>
          <w:szCs w:val="28"/>
        </w:rPr>
        <w:t>130</w:t>
      </w:r>
      <w:r w:rsidRPr="004C09DB">
        <w:rPr>
          <w:sz w:val="28"/>
          <w:szCs w:val="28"/>
        </w:rPr>
        <w:t xml:space="preserve"> представлени</w:t>
      </w:r>
      <w:r w:rsidR="00195B65">
        <w:rPr>
          <w:sz w:val="28"/>
          <w:szCs w:val="28"/>
        </w:rPr>
        <w:t>й</w:t>
      </w:r>
      <w:r w:rsidRPr="004C09DB">
        <w:rPr>
          <w:sz w:val="28"/>
          <w:szCs w:val="28"/>
        </w:rPr>
        <w:t xml:space="preserve"> и предписани</w:t>
      </w:r>
      <w:r w:rsidR="00195B65">
        <w:rPr>
          <w:sz w:val="28"/>
          <w:szCs w:val="28"/>
        </w:rPr>
        <w:t>й</w:t>
      </w:r>
      <w:r w:rsidRPr="004C09DB">
        <w:rPr>
          <w:sz w:val="28"/>
          <w:szCs w:val="28"/>
        </w:rPr>
        <w:t>, из них: 1</w:t>
      </w:r>
      <w:r w:rsidR="00195B65">
        <w:rPr>
          <w:sz w:val="28"/>
          <w:szCs w:val="28"/>
        </w:rPr>
        <w:t>2</w:t>
      </w:r>
      <w:r w:rsidRPr="004C09DB">
        <w:rPr>
          <w:sz w:val="28"/>
          <w:szCs w:val="28"/>
        </w:rPr>
        <w:t xml:space="preserve"> представлений и предписаний по мероприятиям, проведенным в периоды, предшествующие отчетному.</w:t>
      </w:r>
    </w:p>
    <w:p w:rsidR="00772EA4" w:rsidRDefault="009533C2" w:rsidP="00E779CB">
      <w:pPr>
        <w:tabs>
          <w:tab w:val="left" w:pos="127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72EA4" w:rsidRPr="00772EA4">
        <w:rPr>
          <w:b/>
          <w:sz w:val="28"/>
          <w:szCs w:val="28"/>
        </w:rPr>
        <w:t>.</w:t>
      </w:r>
      <w:r w:rsidR="00772EA4">
        <w:rPr>
          <w:b/>
          <w:sz w:val="28"/>
          <w:szCs w:val="28"/>
        </w:rPr>
        <w:t>4</w:t>
      </w:r>
      <w:r w:rsidR="00E779CB">
        <w:rPr>
          <w:b/>
          <w:sz w:val="28"/>
          <w:szCs w:val="28"/>
        </w:rPr>
        <w:t>.</w:t>
      </w:r>
      <w:r w:rsidR="00E779CB">
        <w:rPr>
          <w:b/>
          <w:sz w:val="28"/>
          <w:szCs w:val="28"/>
        </w:rPr>
        <w:tab/>
      </w:r>
      <w:r w:rsidR="00772EA4">
        <w:rPr>
          <w:b/>
          <w:sz w:val="28"/>
          <w:szCs w:val="28"/>
        </w:rPr>
        <w:t>Экспертно-аналитическая деятельность</w:t>
      </w:r>
      <w:r w:rsidR="00772EA4" w:rsidRPr="00772EA4">
        <w:rPr>
          <w:b/>
          <w:sz w:val="28"/>
          <w:szCs w:val="28"/>
        </w:rPr>
        <w:t xml:space="preserve"> контрольно-счетных органов муниципальных </w:t>
      </w:r>
      <w:r w:rsidR="00A54382">
        <w:rPr>
          <w:b/>
          <w:sz w:val="28"/>
          <w:szCs w:val="28"/>
        </w:rPr>
        <w:t>образований</w:t>
      </w:r>
      <w:r w:rsidR="00772EA4" w:rsidRPr="00772EA4">
        <w:rPr>
          <w:b/>
          <w:sz w:val="28"/>
          <w:szCs w:val="28"/>
        </w:rPr>
        <w:t xml:space="preserve"> в </w:t>
      </w:r>
      <w:r w:rsidR="004D63FF">
        <w:rPr>
          <w:b/>
          <w:sz w:val="28"/>
          <w:szCs w:val="28"/>
        </w:rPr>
        <w:t>Ямало-Ненецком</w:t>
      </w:r>
      <w:r w:rsidR="004D63FF" w:rsidRPr="00772EA4">
        <w:rPr>
          <w:b/>
          <w:sz w:val="28"/>
          <w:szCs w:val="28"/>
        </w:rPr>
        <w:t xml:space="preserve"> </w:t>
      </w:r>
      <w:r w:rsidR="00772EA4" w:rsidRPr="00772EA4">
        <w:rPr>
          <w:b/>
          <w:sz w:val="28"/>
          <w:szCs w:val="28"/>
        </w:rPr>
        <w:t>автономном округе</w:t>
      </w:r>
    </w:p>
    <w:p w:rsidR="00035BFD" w:rsidRDefault="0005749B" w:rsidP="00836D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в условиях реализации программно-целевого принципа планирования и исполнения бюджета</w:t>
      </w:r>
      <w:r w:rsidR="00381CD0">
        <w:rPr>
          <w:sz w:val="28"/>
          <w:szCs w:val="28"/>
        </w:rPr>
        <w:t xml:space="preserve"> одним из основных направлений деятельности </w:t>
      </w:r>
      <w:r>
        <w:rPr>
          <w:sz w:val="28"/>
          <w:szCs w:val="28"/>
        </w:rPr>
        <w:t xml:space="preserve"> </w:t>
      </w:r>
      <w:r w:rsidR="00381CD0" w:rsidRPr="004C09DB">
        <w:rPr>
          <w:sz w:val="28"/>
          <w:szCs w:val="28"/>
        </w:rPr>
        <w:t>контрольно-счетны</w:t>
      </w:r>
      <w:r w:rsidR="00381CD0">
        <w:rPr>
          <w:sz w:val="28"/>
          <w:szCs w:val="28"/>
        </w:rPr>
        <w:t>х</w:t>
      </w:r>
      <w:r w:rsidR="00381CD0" w:rsidRPr="004C09DB">
        <w:rPr>
          <w:sz w:val="28"/>
          <w:szCs w:val="28"/>
        </w:rPr>
        <w:t xml:space="preserve"> орган</w:t>
      </w:r>
      <w:r w:rsidR="00381CD0">
        <w:rPr>
          <w:sz w:val="28"/>
          <w:szCs w:val="28"/>
        </w:rPr>
        <w:t>ов</w:t>
      </w:r>
      <w:r w:rsidR="00381CD0" w:rsidRPr="004C09DB">
        <w:rPr>
          <w:sz w:val="28"/>
          <w:szCs w:val="28"/>
        </w:rPr>
        <w:t xml:space="preserve"> муниципальных </w:t>
      </w:r>
      <w:r w:rsidR="00381CD0">
        <w:rPr>
          <w:sz w:val="28"/>
          <w:szCs w:val="28"/>
        </w:rPr>
        <w:t>образований</w:t>
      </w:r>
      <w:r w:rsidR="00381CD0" w:rsidRPr="004C09DB">
        <w:rPr>
          <w:sz w:val="28"/>
          <w:szCs w:val="28"/>
        </w:rPr>
        <w:t xml:space="preserve"> в автономном округе</w:t>
      </w:r>
      <w:r w:rsidR="00381CD0">
        <w:rPr>
          <w:sz w:val="28"/>
          <w:szCs w:val="28"/>
        </w:rPr>
        <w:t xml:space="preserve"> </w:t>
      </w:r>
      <w:r w:rsidR="008B016F">
        <w:rPr>
          <w:sz w:val="28"/>
          <w:szCs w:val="28"/>
        </w:rPr>
        <w:t>являлась</w:t>
      </w:r>
      <w:r w:rsidR="00381CD0">
        <w:rPr>
          <w:sz w:val="28"/>
          <w:szCs w:val="28"/>
        </w:rPr>
        <w:t xml:space="preserve"> профилактика нарушений бюджетного процесса </w:t>
      </w:r>
      <w:r w:rsidR="00023160">
        <w:rPr>
          <w:sz w:val="28"/>
          <w:szCs w:val="28"/>
        </w:rPr>
        <w:t>в рамках</w:t>
      </w:r>
      <w:r w:rsidR="00381CD0">
        <w:rPr>
          <w:sz w:val="28"/>
          <w:szCs w:val="28"/>
        </w:rPr>
        <w:t xml:space="preserve"> проведения экспертно-аналитических мероприятий</w:t>
      </w:r>
      <w:r w:rsidR="00802587">
        <w:rPr>
          <w:sz w:val="28"/>
          <w:szCs w:val="28"/>
        </w:rPr>
        <w:t xml:space="preserve">, в том числе </w:t>
      </w:r>
      <w:r w:rsidR="00023160">
        <w:rPr>
          <w:sz w:val="28"/>
          <w:szCs w:val="28"/>
        </w:rPr>
        <w:t xml:space="preserve">путем </w:t>
      </w:r>
      <w:r w:rsidR="00802587" w:rsidRPr="004C09DB">
        <w:rPr>
          <w:sz w:val="28"/>
          <w:szCs w:val="28"/>
        </w:rPr>
        <w:t>финансово-экономическ</w:t>
      </w:r>
      <w:r w:rsidR="00023160">
        <w:rPr>
          <w:sz w:val="28"/>
          <w:szCs w:val="28"/>
        </w:rPr>
        <w:t>ой</w:t>
      </w:r>
      <w:r w:rsidR="00802587" w:rsidRPr="004C09DB">
        <w:rPr>
          <w:sz w:val="28"/>
          <w:szCs w:val="28"/>
        </w:rPr>
        <w:t xml:space="preserve"> экспертиз</w:t>
      </w:r>
      <w:r w:rsidR="00023160">
        <w:rPr>
          <w:sz w:val="28"/>
          <w:szCs w:val="28"/>
        </w:rPr>
        <w:t>ы</w:t>
      </w:r>
      <w:r w:rsidR="00802587" w:rsidRPr="004C09DB">
        <w:rPr>
          <w:sz w:val="28"/>
          <w:szCs w:val="28"/>
        </w:rPr>
        <w:t xml:space="preserve"> проектов муниципальных правовых актов</w:t>
      </w:r>
      <w:r w:rsidR="00802587">
        <w:rPr>
          <w:sz w:val="28"/>
          <w:szCs w:val="28"/>
        </w:rPr>
        <w:t>.</w:t>
      </w:r>
    </w:p>
    <w:p w:rsidR="00C63281" w:rsidRPr="004C09DB" w:rsidRDefault="00C63281" w:rsidP="00C63281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 xml:space="preserve">В отчетном периоде проведено </w:t>
      </w:r>
      <w:r w:rsidR="00B02822">
        <w:rPr>
          <w:sz w:val="28"/>
          <w:szCs w:val="28"/>
        </w:rPr>
        <w:t>1 460</w:t>
      </w:r>
      <w:r w:rsidRPr="004C09DB">
        <w:rPr>
          <w:sz w:val="28"/>
          <w:szCs w:val="28"/>
        </w:rPr>
        <w:t xml:space="preserve"> экспертно-аналитических мероприятий, из них </w:t>
      </w:r>
      <w:r w:rsidR="00B02822">
        <w:rPr>
          <w:sz w:val="28"/>
          <w:szCs w:val="28"/>
        </w:rPr>
        <w:t>1 343</w:t>
      </w:r>
      <w:r w:rsidR="00791C31">
        <w:rPr>
          <w:sz w:val="28"/>
          <w:szCs w:val="28"/>
        </w:rPr>
        <w:t xml:space="preserve"> (</w:t>
      </w:r>
      <w:r w:rsidR="00B02822">
        <w:rPr>
          <w:sz w:val="28"/>
          <w:szCs w:val="28"/>
        </w:rPr>
        <w:t>92</w:t>
      </w:r>
      <w:r w:rsidR="00E80CD7">
        <w:rPr>
          <w:sz w:val="28"/>
          <w:szCs w:val="28"/>
        </w:rPr>
        <w:t>,0</w:t>
      </w:r>
      <w:r w:rsidR="00791C31">
        <w:rPr>
          <w:sz w:val="28"/>
          <w:szCs w:val="28"/>
        </w:rPr>
        <w:t>%)</w:t>
      </w:r>
      <w:r w:rsidRPr="004C09DB">
        <w:rPr>
          <w:sz w:val="28"/>
          <w:szCs w:val="28"/>
        </w:rPr>
        <w:t xml:space="preserve"> - финансово-экономическая экспертиза проектов муниципальных правовых актов. </w:t>
      </w:r>
    </w:p>
    <w:p w:rsidR="00802587" w:rsidRDefault="00C63281" w:rsidP="00C63281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>По итогам проведенных в 201</w:t>
      </w:r>
      <w:r w:rsidR="00E55709">
        <w:rPr>
          <w:sz w:val="28"/>
          <w:szCs w:val="28"/>
        </w:rPr>
        <w:t>5</w:t>
      </w:r>
      <w:r w:rsidRPr="004C09DB">
        <w:rPr>
          <w:sz w:val="28"/>
          <w:szCs w:val="28"/>
        </w:rPr>
        <w:t xml:space="preserve"> году экспертно-аналитических мероприятий контрольно-счетными органами муниципальных </w:t>
      </w:r>
      <w:r w:rsidR="00A54382">
        <w:rPr>
          <w:sz w:val="28"/>
          <w:szCs w:val="28"/>
        </w:rPr>
        <w:t>образований</w:t>
      </w:r>
      <w:r w:rsidRPr="004C09DB">
        <w:rPr>
          <w:sz w:val="28"/>
          <w:szCs w:val="28"/>
        </w:rPr>
        <w:t xml:space="preserve"> в автономном округе подготовлено </w:t>
      </w:r>
      <w:r w:rsidR="00E55709">
        <w:rPr>
          <w:sz w:val="28"/>
          <w:szCs w:val="28"/>
        </w:rPr>
        <w:t>1 0</w:t>
      </w:r>
      <w:r w:rsidR="007A44FF">
        <w:rPr>
          <w:sz w:val="28"/>
          <w:szCs w:val="28"/>
        </w:rPr>
        <w:t>81</w:t>
      </w:r>
      <w:r w:rsidRPr="004C09DB">
        <w:rPr>
          <w:sz w:val="28"/>
          <w:szCs w:val="28"/>
        </w:rPr>
        <w:t xml:space="preserve"> экспертных заключени</w:t>
      </w:r>
      <w:r w:rsidR="00160E41" w:rsidRPr="004C09DB">
        <w:rPr>
          <w:sz w:val="28"/>
          <w:szCs w:val="28"/>
        </w:rPr>
        <w:t>й</w:t>
      </w:r>
      <w:r w:rsidR="00A54382">
        <w:rPr>
          <w:sz w:val="28"/>
          <w:szCs w:val="28"/>
        </w:rPr>
        <w:t xml:space="preserve"> (из них по проектам муниципальных правовых актов - </w:t>
      </w:r>
      <w:r w:rsidR="00E55709">
        <w:rPr>
          <w:sz w:val="28"/>
          <w:szCs w:val="28"/>
        </w:rPr>
        <w:t>95</w:t>
      </w:r>
      <w:r w:rsidR="007A44FF">
        <w:rPr>
          <w:sz w:val="28"/>
          <w:szCs w:val="28"/>
        </w:rPr>
        <w:t>7</w:t>
      </w:r>
      <w:r w:rsidR="00A54382">
        <w:rPr>
          <w:sz w:val="28"/>
          <w:szCs w:val="28"/>
        </w:rPr>
        <w:t>)</w:t>
      </w:r>
      <w:r w:rsidRPr="004C09DB">
        <w:rPr>
          <w:sz w:val="28"/>
          <w:szCs w:val="28"/>
        </w:rPr>
        <w:t xml:space="preserve">, </w:t>
      </w:r>
      <w:r w:rsidR="00091CAB">
        <w:rPr>
          <w:sz w:val="28"/>
          <w:szCs w:val="28"/>
        </w:rPr>
        <w:t>которые содержат</w:t>
      </w:r>
      <w:r w:rsidRPr="004C09DB">
        <w:rPr>
          <w:sz w:val="28"/>
          <w:szCs w:val="28"/>
        </w:rPr>
        <w:t xml:space="preserve"> </w:t>
      </w:r>
      <w:r w:rsidR="00E55709">
        <w:rPr>
          <w:sz w:val="28"/>
          <w:szCs w:val="28"/>
        </w:rPr>
        <w:t>1 007</w:t>
      </w:r>
      <w:r w:rsidRPr="004C09DB">
        <w:rPr>
          <w:sz w:val="28"/>
          <w:szCs w:val="28"/>
        </w:rPr>
        <w:t xml:space="preserve"> замечаний и предложений. </w:t>
      </w:r>
    </w:p>
    <w:p w:rsidR="00802587" w:rsidRDefault="00802587" w:rsidP="008025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Качественная составляющая экспертно-аналитических мероприятий - их результативность. Из </w:t>
      </w:r>
      <w:r w:rsidR="00023160">
        <w:rPr>
          <w:sz w:val="28"/>
          <w:szCs w:val="28"/>
        </w:rPr>
        <w:t xml:space="preserve">1 007 </w:t>
      </w:r>
      <w:r>
        <w:rPr>
          <w:sz w:val="28"/>
          <w:szCs w:val="28"/>
        </w:rPr>
        <w:t xml:space="preserve">внесенных </w:t>
      </w:r>
      <w:r w:rsidRPr="004C09DB">
        <w:rPr>
          <w:sz w:val="28"/>
          <w:szCs w:val="28"/>
        </w:rPr>
        <w:t xml:space="preserve">контрольно-счетными органами муниципальных </w:t>
      </w:r>
      <w:r>
        <w:rPr>
          <w:sz w:val="28"/>
          <w:szCs w:val="28"/>
        </w:rPr>
        <w:t>образований</w:t>
      </w:r>
      <w:r w:rsidRPr="004C09DB">
        <w:rPr>
          <w:sz w:val="28"/>
          <w:szCs w:val="28"/>
        </w:rPr>
        <w:t xml:space="preserve"> в автономном округе </w:t>
      </w:r>
      <w:r>
        <w:rPr>
          <w:sz w:val="28"/>
          <w:szCs w:val="28"/>
        </w:rPr>
        <w:t>замечаний и предложений</w:t>
      </w:r>
      <w:r w:rsidR="0002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816 замечаний и предложений</w:t>
      </w:r>
      <w:r w:rsidR="00F076E5">
        <w:rPr>
          <w:sz w:val="28"/>
          <w:szCs w:val="28"/>
        </w:rPr>
        <w:t xml:space="preserve"> (81</w:t>
      </w:r>
      <w:r w:rsidR="008801BF">
        <w:rPr>
          <w:sz w:val="28"/>
          <w:szCs w:val="28"/>
        </w:rPr>
        <w:t>,0</w:t>
      </w:r>
      <w:r w:rsidR="00F076E5">
        <w:rPr>
          <w:sz w:val="28"/>
          <w:szCs w:val="28"/>
        </w:rPr>
        <w:t>%)</w:t>
      </w:r>
      <w:r w:rsidR="00C104E4">
        <w:rPr>
          <w:sz w:val="28"/>
          <w:szCs w:val="28"/>
        </w:rPr>
        <w:t xml:space="preserve"> </w:t>
      </w:r>
      <w:r>
        <w:rPr>
          <w:sz w:val="28"/>
          <w:szCs w:val="28"/>
        </w:rPr>
        <w:t>учтен</w:t>
      </w:r>
      <w:r w:rsidR="00C104E4">
        <w:rPr>
          <w:sz w:val="28"/>
          <w:szCs w:val="28"/>
        </w:rPr>
        <w:t>ы</w:t>
      </w:r>
      <w:r>
        <w:rPr>
          <w:sz w:val="28"/>
          <w:szCs w:val="28"/>
        </w:rPr>
        <w:t xml:space="preserve"> органами местного самоуправления.</w:t>
      </w:r>
    </w:p>
    <w:p w:rsidR="00A038A6" w:rsidRDefault="009533C2" w:rsidP="00E779C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038A6" w:rsidRPr="00772EA4">
        <w:rPr>
          <w:b/>
          <w:sz w:val="28"/>
          <w:szCs w:val="28"/>
        </w:rPr>
        <w:t>.</w:t>
      </w:r>
      <w:r w:rsidR="00A038A6">
        <w:rPr>
          <w:b/>
          <w:sz w:val="28"/>
          <w:szCs w:val="28"/>
        </w:rPr>
        <w:t>5</w:t>
      </w:r>
      <w:r w:rsidR="00BC2A88">
        <w:rPr>
          <w:b/>
          <w:sz w:val="28"/>
          <w:szCs w:val="28"/>
        </w:rPr>
        <w:t>.</w:t>
      </w:r>
      <w:r w:rsidR="00BC2A88">
        <w:rPr>
          <w:b/>
          <w:sz w:val="28"/>
          <w:szCs w:val="28"/>
        </w:rPr>
        <w:tab/>
      </w:r>
      <w:r w:rsidR="00A038A6">
        <w:rPr>
          <w:b/>
          <w:sz w:val="28"/>
          <w:szCs w:val="28"/>
        </w:rPr>
        <w:t xml:space="preserve">Совместные контрольные мероприятия Счетной палаты </w:t>
      </w:r>
      <w:r w:rsidR="00617CEE">
        <w:rPr>
          <w:b/>
          <w:sz w:val="28"/>
          <w:szCs w:val="28"/>
        </w:rPr>
        <w:t xml:space="preserve">Ямало-Ненецкого </w:t>
      </w:r>
      <w:r w:rsidR="00A038A6">
        <w:rPr>
          <w:b/>
          <w:sz w:val="28"/>
          <w:szCs w:val="28"/>
        </w:rPr>
        <w:t xml:space="preserve">автономного округа и </w:t>
      </w:r>
      <w:r w:rsidR="00A038A6" w:rsidRPr="00772EA4">
        <w:rPr>
          <w:b/>
          <w:sz w:val="28"/>
          <w:szCs w:val="28"/>
        </w:rPr>
        <w:t xml:space="preserve">контрольно-счетных органов муниципальных </w:t>
      </w:r>
      <w:r w:rsidR="009F1346">
        <w:rPr>
          <w:b/>
          <w:sz w:val="28"/>
          <w:szCs w:val="28"/>
        </w:rPr>
        <w:t>образований</w:t>
      </w:r>
      <w:r w:rsidR="00A038A6" w:rsidRPr="00772EA4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>Ямало-Ненецком</w:t>
      </w:r>
      <w:r w:rsidR="00617CEE" w:rsidRPr="00772EA4">
        <w:rPr>
          <w:b/>
          <w:sz w:val="28"/>
          <w:szCs w:val="28"/>
        </w:rPr>
        <w:t xml:space="preserve"> </w:t>
      </w:r>
      <w:r w:rsidR="00A038A6" w:rsidRPr="00772EA4">
        <w:rPr>
          <w:b/>
          <w:sz w:val="28"/>
          <w:szCs w:val="28"/>
        </w:rPr>
        <w:t>автономном округе</w:t>
      </w:r>
    </w:p>
    <w:p w:rsidR="00FE5BC7" w:rsidRDefault="00DE5CE8" w:rsidP="00FE5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задач </w:t>
      </w:r>
      <w:r w:rsidR="00FE5BC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FE5BC7">
        <w:rPr>
          <w:sz w:val="28"/>
          <w:szCs w:val="28"/>
        </w:rPr>
        <w:t xml:space="preserve"> </w:t>
      </w:r>
      <w:r w:rsidR="00A76BB9">
        <w:rPr>
          <w:sz w:val="28"/>
          <w:szCs w:val="28"/>
        </w:rPr>
        <w:t xml:space="preserve">контрольно-счетных органов автономного округа </w:t>
      </w:r>
      <w:r>
        <w:rPr>
          <w:sz w:val="28"/>
          <w:szCs w:val="28"/>
        </w:rPr>
        <w:t>является координация совместной деятельности членов Совета</w:t>
      </w:r>
      <w:r w:rsidR="00FA6B5D">
        <w:rPr>
          <w:sz w:val="28"/>
          <w:szCs w:val="28"/>
        </w:rPr>
        <w:t xml:space="preserve">, в том числе </w:t>
      </w:r>
      <w:r w:rsidR="00FE5BC7">
        <w:rPr>
          <w:sz w:val="28"/>
          <w:szCs w:val="28"/>
        </w:rPr>
        <w:t>координ</w:t>
      </w:r>
      <w:r w:rsidR="00FA6B5D">
        <w:rPr>
          <w:sz w:val="28"/>
          <w:szCs w:val="28"/>
        </w:rPr>
        <w:t>ация</w:t>
      </w:r>
      <w:r w:rsidR="00FE5BC7">
        <w:rPr>
          <w:sz w:val="28"/>
          <w:szCs w:val="28"/>
        </w:rPr>
        <w:t xml:space="preserve"> </w:t>
      </w:r>
      <w:r w:rsidR="0051449C">
        <w:rPr>
          <w:sz w:val="28"/>
          <w:szCs w:val="28"/>
        </w:rPr>
        <w:t xml:space="preserve">Счетной палатой автономного округа </w:t>
      </w:r>
      <w:r w:rsidR="00FE5BC7">
        <w:rPr>
          <w:sz w:val="28"/>
          <w:szCs w:val="28"/>
        </w:rPr>
        <w:t>деятельност</w:t>
      </w:r>
      <w:r w:rsidR="00FA6B5D">
        <w:rPr>
          <w:sz w:val="28"/>
          <w:szCs w:val="28"/>
        </w:rPr>
        <w:t>и</w:t>
      </w:r>
      <w:r w:rsidR="00FE5BC7">
        <w:rPr>
          <w:sz w:val="28"/>
          <w:szCs w:val="28"/>
        </w:rPr>
        <w:t xml:space="preserve"> </w:t>
      </w:r>
      <w:r w:rsidR="00FA6B5D" w:rsidRPr="00B773AE">
        <w:rPr>
          <w:bCs/>
          <w:sz w:val="28"/>
          <w:szCs w:val="28"/>
        </w:rPr>
        <w:t>контрольно-счетных органов муниципальных образований</w:t>
      </w:r>
      <w:r w:rsidR="00FA6B5D">
        <w:rPr>
          <w:bCs/>
          <w:sz w:val="28"/>
          <w:szCs w:val="28"/>
        </w:rPr>
        <w:t xml:space="preserve"> в автономном округе</w:t>
      </w:r>
      <w:r w:rsidR="00FA6B5D">
        <w:rPr>
          <w:sz w:val="28"/>
          <w:szCs w:val="28"/>
        </w:rPr>
        <w:t xml:space="preserve"> </w:t>
      </w:r>
      <w:r w:rsidR="00DF0509">
        <w:rPr>
          <w:sz w:val="28"/>
          <w:szCs w:val="28"/>
        </w:rPr>
        <w:t>при</w:t>
      </w:r>
      <w:r w:rsidR="00FA6B5D">
        <w:rPr>
          <w:sz w:val="28"/>
          <w:szCs w:val="28"/>
        </w:rPr>
        <w:t xml:space="preserve"> </w:t>
      </w:r>
      <w:r w:rsidR="00FE5BC7">
        <w:rPr>
          <w:sz w:val="28"/>
          <w:szCs w:val="28"/>
        </w:rPr>
        <w:t>проведении на террит</w:t>
      </w:r>
      <w:r w:rsidR="00DF0509">
        <w:rPr>
          <w:sz w:val="28"/>
          <w:szCs w:val="28"/>
        </w:rPr>
        <w:t>о</w:t>
      </w:r>
      <w:r w:rsidR="00FE5BC7">
        <w:rPr>
          <w:sz w:val="28"/>
          <w:szCs w:val="28"/>
        </w:rPr>
        <w:t xml:space="preserve">рии </w:t>
      </w:r>
      <w:r w:rsidR="00DF0509">
        <w:rPr>
          <w:sz w:val="28"/>
          <w:szCs w:val="28"/>
        </w:rPr>
        <w:t>муниципальных образований в автономном округе</w:t>
      </w:r>
      <w:r w:rsidR="00FE5BC7">
        <w:rPr>
          <w:sz w:val="28"/>
          <w:szCs w:val="28"/>
        </w:rPr>
        <w:t xml:space="preserve"> совместных </w:t>
      </w:r>
      <w:r w:rsidR="00DF0509">
        <w:rPr>
          <w:sz w:val="28"/>
          <w:szCs w:val="28"/>
        </w:rPr>
        <w:t>контрольных и экспертно-аналитических мероприятий.</w:t>
      </w:r>
    </w:p>
    <w:p w:rsidR="00146286" w:rsidRPr="004C09DB" w:rsidRDefault="00B773AE" w:rsidP="004C09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</w:t>
      </w:r>
      <w:r w:rsidR="00146286" w:rsidRPr="00B773AE">
        <w:rPr>
          <w:bCs/>
          <w:sz w:val="28"/>
          <w:szCs w:val="28"/>
        </w:rPr>
        <w:t xml:space="preserve"> взаимодействия Счетной палаты автономного округа и  контрольно-счетных органов муниципальных </w:t>
      </w:r>
      <w:r w:rsidR="000B435C" w:rsidRPr="00B773AE">
        <w:rPr>
          <w:bCs/>
          <w:sz w:val="28"/>
          <w:szCs w:val="28"/>
        </w:rPr>
        <w:t>образований</w:t>
      </w:r>
      <w:r>
        <w:rPr>
          <w:bCs/>
          <w:sz w:val="28"/>
          <w:szCs w:val="28"/>
        </w:rPr>
        <w:t xml:space="preserve"> в автономном округе </w:t>
      </w:r>
      <w:r w:rsidR="009774D4">
        <w:rPr>
          <w:bCs/>
          <w:sz w:val="28"/>
          <w:szCs w:val="28"/>
        </w:rPr>
        <w:t xml:space="preserve">в соответствии с </w:t>
      </w:r>
      <w:r w:rsidR="00146286" w:rsidRPr="00B773AE">
        <w:rPr>
          <w:bCs/>
          <w:sz w:val="28"/>
          <w:szCs w:val="28"/>
        </w:rPr>
        <w:t>Планом работы Совета контрольно-счетных органов Ямало-Ненецкого автономного округа на 201</w:t>
      </w:r>
      <w:r w:rsidR="00AD2771">
        <w:rPr>
          <w:bCs/>
          <w:sz w:val="28"/>
          <w:szCs w:val="28"/>
        </w:rPr>
        <w:t>5</w:t>
      </w:r>
      <w:r w:rsidR="00146286" w:rsidRPr="00B773AE">
        <w:rPr>
          <w:bCs/>
          <w:sz w:val="28"/>
          <w:szCs w:val="28"/>
        </w:rPr>
        <w:t xml:space="preserve"> год было </w:t>
      </w:r>
      <w:r w:rsidR="009774D4">
        <w:rPr>
          <w:bCs/>
          <w:sz w:val="28"/>
          <w:szCs w:val="28"/>
        </w:rPr>
        <w:t xml:space="preserve">проведено </w:t>
      </w:r>
      <w:r w:rsidR="00235A8B">
        <w:rPr>
          <w:bCs/>
          <w:sz w:val="28"/>
          <w:szCs w:val="28"/>
        </w:rPr>
        <w:t>1</w:t>
      </w:r>
      <w:r w:rsidR="00146286" w:rsidRPr="004C09DB">
        <w:rPr>
          <w:bCs/>
          <w:sz w:val="28"/>
          <w:szCs w:val="28"/>
        </w:rPr>
        <w:t xml:space="preserve"> совместн</w:t>
      </w:r>
      <w:r w:rsidR="00235A8B">
        <w:rPr>
          <w:bCs/>
          <w:sz w:val="28"/>
          <w:szCs w:val="28"/>
        </w:rPr>
        <w:t>ое</w:t>
      </w:r>
      <w:r w:rsidR="00146286" w:rsidRPr="004C09DB">
        <w:rPr>
          <w:bCs/>
          <w:sz w:val="28"/>
          <w:szCs w:val="28"/>
        </w:rPr>
        <w:t xml:space="preserve"> контрольн</w:t>
      </w:r>
      <w:r w:rsidR="00235A8B">
        <w:rPr>
          <w:bCs/>
          <w:sz w:val="28"/>
          <w:szCs w:val="28"/>
        </w:rPr>
        <w:t>ое мероприятие</w:t>
      </w:r>
      <w:r w:rsidR="00146286" w:rsidRPr="004C09DB">
        <w:rPr>
          <w:bCs/>
          <w:sz w:val="28"/>
          <w:szCs w:val="28"/>
        </w:rPr>
        <w:t xml:space="preserve"> </w:t>
      </w:r>
      <w:r w:rsidR="00F56388" w:rsidRPr="00F56388">
        <w:rPr>
          <w:bCs/>
          <w:sz w:val="28"/>
          <w:szCs w:val="28"/>
        </w:rPr>
        <w:t xml:space="preserve">«Проверка правомерности и эффективности расходования бюджетных средств, направленных на благоустройство территорий муниципальных образований в Ямало-Ненецком автономном округе, за период 2013-2014 годы (совместно с Контрольно-счетной палатой города </w:t>
      </w:r>
      <w:proofErr w:type="spellStart"/>
      <w:r w:rsidR="00F56388" w:rsidRPr="00F56388">
        <w:rPr>
          <w:bCs/>
          <w:sz w:val="28"/>
          <w:szCs w:val="28"/>
        </w:rPr>
        <w:t>Муравленко</w:t>
      </w:r>
      <w:proofErr w:type="spellEnd"/>
      <w:r w:rsidR="00F56388" w:rsidRPr="00F56388">
        <w:rPr>
          <w:bCs/>
          <w:sz w:val="28"/>
          <w:szCs w:val="28"/>
        </w:rPr>
        <w:t xml:space="preserve"> и Контрольно-счетной палатой муниципального образования </w:t>
      </w:r>
      <w:proofErr w:type="spellStart"/>
      <w:r w:rsidR="00F56388" w:rsidRPr="00F56388">
        <w:rPr>
          <w:bCs/>
          <w:sz w:val="28"/>
          <w:szCs w:val="28"/>
        </w:rPr>
        <w:t>Надымский</w:t>
      </w:r>
      <w:proofErr w:type="spellEnd"/>
      <w:r w:rsidR="00F56388" w:rsidRPr="00F56388">
        <w:rPr>
          <w:bCs/>
          <w:sz w:val="28"/>
          <w:szCs w:val="28"/>
        </w:rPr>
        <w:t xml:space="preserve"> район)»</w:t>
      </w:r>
      <w:r w:rsidR="00F56388">
        <w:rPr>
          <w:bCs/>
          <w:sz w:val="28"/>
          <w:szCs w:val="28"/>
        </w:rPr>
        <w:t>.</w:t>
      </w:r>
    </w:p>
    <w:p w:rsidR="00A038A6" w:rsidRDefault="009533C2" w:rsidP="00E779C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038A6" w:rsidRPr="00772EA4">
        <w:rPr>
          <w:b/>
          <w:sz w:val="28"/>
          <w:szCs w:val="28"/>
        </w:rPr>
        <w:t>.</w:t>
      </w:r>
      <w:r w:rsidR="00A038A6">
        <w:rPr>
          <w:b/>
          <w:sz w:val="28"/>
          <w:szCs w:val="28"/>
        </w:rPr>
        <w:t>6</w:t>
      </w:r>
      <w:r w:rsidR="00BC2A88">
        <w:rPr>
          <w:b/>
          <w:sz w:val="28"/>
          <w:szCs w:val="28"/>
        </w:rPr>
        <w:t>.</w:t>
      </w:r>
      <w:r w:rsidR="00BC2A88">
        <w:rPr>
          <w:b/>
          <w:sz w:val="28"/>
          <w:szCs w:val="28"/>
        </w:rPr>
        <w:tab/>
      </w:r>
      <w:r w:rsidR="00A038A6">
        <w:rPr>
          <w:b/>
          <w:sz w:val="28"/>
          <w:szCs w:val="28"/>
        </w:rPr>
        <w:t xml:space="preserve">Взаимодействие </w:t>
      </w:r>
      <w:r w:rsidR="00A038A6" w:rsidRPr="00772EA4">
        <w:rPr>
          <w:b/>
          <w:sz w:val="28"/>
          <w:szCs w:val="28"/>
        </w:rPr>
        <w:t xml:space="preserve">контрольно-счетных органов муниципальных </w:t>
      </w:r>
      <w:r w:rsidR="009408A0">
        <w:rPr>
          <w:b/>
          <w:sz w:val="28"/>
          <w:szCs w:val="28"/>
        </w:rPr>
        <w:t>образований</w:t>
      </w:r>
      <w:r w:rsidR="00A038A6" w:rsidRPr="00772EA4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>Ямало-Ненецком</w:t>
      </w:r>
      <w:r w:rsidR="00617CEE" w:rsidRPr="00772EA4">
        <w:rPr>
          <w:b/>
          <w:sz w:val="28"/>
          <w:szCs w:val="28"/>
        </w:rPr>
        <w:t xml:space="preserve"> </w:t>
      </w:r>
      <w:r w:rsidR="00A038A6" w:rsidRPr="00772EA4">
        <w:rPr>
          <w:b/>
          <w:sz w:val="28"/>
          <w:szCs w:val="28"/>
        </w:rPr>
        <w:t>автономном округе</w:t>
      </w:r>
      <w:r w:rsidR="00A038A6">
        <w:rPr>
          <w:b/>
          <w:sz w:val="28"/>
          <w:szCs w:val="28"/>
        </w:rPr>
        <w:t xml:space="preserve"> с органами прокуратуры и иными правоохранительными органами</w:t>
      </w:r>
    </w:p>
    <w:p w:rsidR="00EE3DA5" w:rsidRDefault="005E45FD" w:rsidP="00105D3E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осуществляемого контроля использования бюджетных средств </w:t>
      </w:r>
      <w:r w:rsidR="009C38DA">
        <w:rPr>
          <w:sz w:val="28"/>
          <w:szCs w:val="28"/>
        </w:rPr>
        <w:t>в рамках</w:t>
      </w:r>
      <w:r w:rsidR="00EE3DA5">
        <w:rPr>
          <w:sz w:val="28"/>
          <w:szCs w:val="28"/>
        </w:rPr>
        <w:t xml:space="preserve"> деятельности по</w:t>
      </w:r>
      <w:r>
        <w:rPr>
          <w:sz w:val="28"/>
          <w:szCs w:val="28"/>
        </w:rPr>
        <w:t xml:space="preserve"> предупреждени</w:t>
      </w:r>
      <w:r w:rsidR="00EE3DA5">
        <w:rPr>
          <w:sz w:val="28"/>
          <w:szCs w:val="28"/>
        </w:rPr>
        <w:t>ю</w:t>
      </w:r>
      <w:r w:rsidR="009C38DA">
        <w:rPr>
          <w:sz w:val="28"/>
          <w:szCs w:val="28"/>
        </w:rPr>
        <w:t xml:space="preserve"> и выявлени</w:t>
      </w:r>
      <w:r w:rsidR="00EE3DA5">
        <w:rPr>
          <w:sz w:val="28"/>
          <w:szCs w:val="28"/>
        </w:rPr>
        <w:t>ю</w:t>
      </w:r>
      <w:r w:rsidR="009C38DA">
        <w:rPr>
          <w:sz w:val="28"/>
          <w:szCs w:val="28"/>
        </w:rPr>
        <w:t xml:space="preserve"> правонарушений в финансово-бюджетной сфере в 2015 году было продолжено взаимодействие</w:t>
      </w:r>
      <w:r w:rsidR="009C38DA" w:rsidRPr="009C38DA">
        <w:rPr>
          <w:bCs/>
          <w:sz w:val="28"/>
          <w:szCs w:val="28"/>
        </w:rPr>
        <w:t xml:space="preserve"> </w:t>
      </w:r>
      <w:r w:rsidR="009C38DA" w:rsidRPr="005F08F8">
        <w:rPr>
          <w:bCs/>
          <w:sz w:val="28"/>
          <w:szCs w:val="28"/>
        </w:rPr>
        <w:t>контрольно-счетны</w:t>
      </w:r>
      <w:r w:rsidR="009C38DA">
        <w:rPr>
          <w:bCs/>
          <w:sz w:val="28"/>
          <w:szCs w:val="28"/>
        </w:rPr>
        <w:t>х</w:t>
      </w:r>
      <w:r w:rsidR="009C38DA" w:rsidRPr="005F08F8">
        <w:rPr>
          <w:bCs/>
          <w:sz w:val="28"/>
          <w:szCs w:val="28"/>
        </w:rPr>
        <w:t xml:space="preserve"> орган</w:t>
      </w:r>
      <w:r w:rsidR="009C38DA">
        <w:rPr>
          <w:bCs/>
          <w:sz w:val="28"/>
          <w:szCs w:val="28"/>
        </w:rPr>
        <w:t>ов</w:t>
      </w:r>
      <w:r w:rsidR="009C38DA" w:rsidRPr="005F08F8">
        <w:rPr>
          <w:bCs/>
          <w:sz w:val="28"/>
          <w:szCs w:val="28"/>
        </w:rPr>
        <w:t xml:space="preserve"> муниципальных </w:t>
      </w:r>
      <w:r w:rsidR="009C38DA">
        <w:rPr>
          <w:bCs/>
          <w:sz w:val="28"/>
          <w:szCs w:val="28"/>
        </w:rPr>
        <w:t>образований</w:t>
      </w:r>
      <w:r w:rsidR="009C38DA" w:rsidRPr="005F08F8">
        <w:rPr>
          <w:bCs/>
          <w:sz w:val="28"/>
          <w:szCs w:val="28"/>
        </w:rPr>
        <w:t xml:space="preserve"> в автономном округе с органами прокуратуры и иными правоохранител</w:t>
      </w:r>
      <w:r w:rsidR="009C38DA">
        <w:rPr>
          <w:bCs/>
          <w:sz w:val="28"/>
          <w:szCs w:val="28"/>
        </w:rPr>
        <w:t>ьными органами</w:t>
      </w:r>
      <w:r w:rsidR="00EE3DA5">
        <w:rPr>
          <w:sz w:val="28"/>
          <w:szCs w:val="28"/>
        </w:rPr>
        <w:t>.</w:t>
      </w:r>
      <w:r w:rsidR="009C38DA">
        <w:rPr>
          <w:sz w:val="28"/>
          <w:szCs w:val="28"/>
        </w:rPr>
        <w:t xml:space="preserve"> </w:t>
      </w:r>
    </w:p>
    <w:p w:rsidR="00105D3E" w:rsidRPr="00AE1B4D" w:rsidRDefault="00105D3E" w:rsidP="00105D3E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AE1B4D">
        <w:rPr>
          <w:sz w:val="28"/>
          <w:szCs w:val="28"/>
        </w:rPr>
        <w:t>По состоянию на 31 декабря 201</w:t>
      </w:r>
      <w:r w:rsidR="00794215">
        <w:rPr>
          <w:sz w:val="28"/>
          <w:szCs w:val="28"/>
        </w:rPr>
        <w:t>5</w:t>
      </w:r>
      <w:r w:rsidRPr="00AE1B4D">
        <w:rPr>
          <w:sz w:val="28"/>
          <w:szCs w:val="28"/>
        </w:rPr>
        <w:t xml:space="preserve"> года </w:t>
      </w:r>
      <w:r w:rsidR="005F08F8" w:rsidRPr="005F08F8">
        <w:rPr>
          <w:bCs/>
          <w:sz w:val="28"/>
          <w:szCs w:val="28"/>
        </w:rPr>
        <w:t>контрольно-счетны</w:t>
      </w:r>
      <w:r w:rsidR="00323E6A">
        <w:rPr>
          <w:bCs/>
          <w:sz w:val="28"/>
          <w:szCs w:val="28"/>
        </w:rPr>
        <w:t>ми</w:t>
      </w:r>
      <w:r w:rsidR="005F08F8" w:rsidRPr="005F08F8">
        <w:rPr>
          <w:bCs/>
          <w:sz w:val="28"/>
          <w:szCs w:val="28"/>
        </w:rPr>
        <w:t xml:space="preserve"> орган</w:t>
      </w:r>
      <w:r w:rsidR="00323E6A">
        <w:rPr>
          <w:bCs/>
          <w:sz w:val="28"/>
          <w:szCs w:val="28"/>
        </w:rPr>
        <w:t>ами</w:t>
      </w:r>
      <w:r w:rsidR="005F08F8" w:rsidRPr="005F08F8">
        <w:rPr>
          <w:bCs/>
          <w:sz w:val="28"/>
          <w:szCs w:val="28"/>
        </w:rPr>
        <w:t xml:space="preserve"> муниципальных </w:t>
      </w:r>
      <w:r w:rsidR="00323E6A">
        <w:rPr>
          <w:bCs/>
          <w:sz w:val="28"/>
          <w:szCs w:val="28"/>
        </w:rPr>
        <w:t>образований</w:t>
      </w:r>
      <w:r w:rsidR="005F08F8" w:rsidRPr="005F08F8">
        <w:rPr>
          <w:bCs/>
          <w:sz w:val="28"/>
          <w:szCs w:val="28"/>
        </w:rPr>
        <w:t xml:space="preserve"> в автономном округе с органами прокуратуры и иными правоохранител</w:t>
      </w:r>
      <w:r w:rsidR="00323E6A">
        <w:rPr>
          <w:bCs/>
          <w:sz w:val="28"/>
          <w:szCs w:val="28"/>
        </w:rPr>
        <w:t xml:space="preserve">ьными органами </w:t>
      </w:r>
      <w:r w:rsidRPr="00AE1B4D">
        <w:rPr>
          <w:sz w:val="28"/>
          <w:szCs w:val="28"/>
        </w:rPr>
        <w:t xml:space="preserve">заключено </w:t>
      </w:r>
      <w:r w:rsidR="003C6426">
        <w:rPr>
          <w:sz w:val="28"/>
          <w:szCs w:val="28"/>
        </w:rPr>
        <w:t>20</w:t>
      </w:r>
      <w:r w:rsidRPr="00AE1B4D">
        <w:rPr>
          <w:sz w:val="28"/>
          <w:szCs w:val="28"/>
        </w:rPr>
        <w:t xml:space="preserve"> соглашений о взаимодействии и сотрудничестве: 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муниципального образования город Салехард с Прокуратурой города Салехарда, с </w:t>
      </w:r>
      <w:proofErr w:type="spellStart"/>
      <w:r w:rsidRPr="00AE1B4D">
        <w:rPr>
          <w:sz w:val="26"/>
          <w:szCs w:val="26"/>
        </w:rPr>
        <w:t>Салехардским</w:t>
      </w:r>
      <w:proofErr w:type="spellEnd"/>
      <w:r w:rsidRPr="00AE1B4D">
        <w:rPr>
          <w:sz w:val="26"/>
          <w:szCs w:val="26"/>
        </w:rPr>
        <w:t xml:space="preserve"> межрайонным следственным отделом следственного управления Следственного комитета Российской Федерации по Ямало-Ненецкому автономному округу;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>Счетной палатой города Ноябрьска с Прокуратурой города Ноябрьска</w:t>
      </w:r>
      <w:r w:rsidR="006637F2">
        <w:rPr>
          <w:sz w:val="26"/>
          <w:szCs w:val="26"/>
        </w:rPr>
        <w:t xml:space="preserve"> и оперативно </w:t>
      </w:r>
      <w:r w:rsidR="00BF7640">
        <w:rPr>
          <w:sz w:val="26"/>
          <w:szCs w:val="26"/>
        </w:rPr>
        <w:t xml:space="preserve">- </w:t>
      </w:r>
      <w:r w:rsidR="006637F2">
        <w:rPr>
          <w:sz w:val="26"/>
          <w:szCs w:val="26"/>
        </w:rPr>
        <w:t>розыскной частью по налоговым преступлениям Управления внутренних дел по Ямало-Ненецкому автономному округу</w:t>
      </w:r>
      <w:r w:rsidRPr="00AE1B4D">
        <w:rPr>
          <w:sz w:val="26"/>
          <w:szCs w:val="26"/>
        </w:rPr>
        <w:t>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>Контрольно-счетной палатой Нового Уренгоя с Прокуратурой города Новый Уренгой;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города </w:t>
      </w:r>
      <w:proofErr w:type="spellStart"/>
      <w:r w:rsidRPr="00AE1B4D">
        <w:rPr>
          <w:sz w:val="26"/>
          <w:szCs w:val="26"/>
        </w:rPr>
        <w:t>Муравленко</w:t>
      </w:r>
      <w:proofErr w:type="spellEnd"/>
      <w:r w:rsidRPr="00AE1B4D">
        <w:rPr>
          <w:sz w:val="26"/>
          <w:szCs w:val="26"/>
        </w:rPr>
        <w:t xml:space="preserve"> с Прокуратурой города </w:t>
      </w:r>
      <w:proofErr w:type="spellStart"/>
      <w:r w:rsidRPr="00AE1B4D">
        <w:rPr>
          <w:sz w:val="26"/>
          <w:szCs w:val="26"/>
        </w:rPr>
        <w:t>Муравленко</w:t>
      </w:r>
      <w:proofErr w:type="spellEnd"/>
      <w:r w:rsidRPr="00AE1B4D">
        <w:rPr>
          <w:sz w:val="26"/>
          <w:szCs w:val="26"/>
        </w:rPr>
        <w:t>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lastRenderedPageBreak/>
        <w:t xml:space="preserve">Контрольно-счетной палатой муниципального образования город </w:t>
      </w:r>
      <w:proofErr w:type="spellStart"/>
      <w:r w:rsidRPr="00AE1B4D">
        <w:rPr>
          <w:sz w:val="26"/>
          <w:szCs w:val="26"/>
        </w:rPr>
        <w:t>Лабытнанги</w:t>
      </w:r>
      <w:proofErr w:type="spellEnd"/>
      <w:r w:rsidRPr="00AE1B4D">
        <w:rPr>
          <w:sz w:val="26"/>
          <w:szCs w:val="26"/>
        </w:rPr>
        <w:t xml:space="preserve"> с Прокуратурой города </w:t>
      </w:r>
      <w:proofErr w:type="spellStart"/>
      <w:r w:rsidRPr="00AE1B4D">
        <w:rPr>
          <w:sz w:val="26"/>
          <w:szCs w:val="26"/>
        </w:rPr>
        <w:t>Лабытнанги</w:t>
      </w:r>
      <w:proofErr w:type="spellEnd"/>
      <w:r w:rsidR="00F50307">
        <w:rPr>
          <w:sz w:val="26"/>
          <w:szCs w:val="26"/>
        </w:rPr>
        <w:t xml:space="preserve"> и </w:t>
      </w:r>
      <w:r w:rsidR="00F50307" w:rsidRPr="00AE1B4D">
        <w:rPr>
          <w:sz w:val="26"/>
          <w:szCs w:val="26"/>
        </w:rPr>
        <w:t xml:space="preserve">Отделом Министерства внутренних дел Российской Федерации по </w:t>
      </w:r>
      <w:r w:rsidR="00F50307">
        <w:rPr>
          <w:sz w:val="26"/>
          <w:szCs w:val="26"/>
        </w:rPr>
        <w:t xml:space="preserve">городу </w:t>
      </w:r>
      <w:proofErr w:type="spellStart"/>
      <w:r w:rsidR="00F50307">
        <w:rPr>
          <w:sz w:val="26"/>
          <w:szCs w:val="26"/>
        </w:rPr>
        <w:t>Лабытнанги</w:t>
      </w:r>
      <w:proofErr w:type="spellEnd"/>
      <w:r w:rsidRPr="00AE1B4D">
        <w:rPr>
          <w:sz w:val="26"/>
          <w:szCs w:val="26"/>
        </w:rPr>
        <w:t>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AE1B4D">
        <w:rPr>
          <w:sz w:val="26"/>
          <w:szCs w:val="26"/>
        </w:rPr>
        <w:t>Пуровский</w:t>
      </w:r>
      <w:proofErr w:type="spellEnd"/>
      <w:r w:rsidRPr="00AE1B4D">
        <w:rPr>
          <w:sz w:val="26"/>
          <w:szCs w:val="26"/>
        </w:rPr>
        <w:t xml:space="preserve"> район с Прокуратурой </w:t>
      </w:r>
      <w:proofErr w:type="spellStart"/>
      <w:r w:rsidRPr="00AE1B4D">
        <w:rPr>
          <w:sz w:val="26"/>
          <w:szCs w:val="26"/>
        </w:rPr>
        <w:t>Пуровского</w:t>
      </w:r>
      <w:proofErr w:type="spellEnd"/>
      <w:r w:rsidRPr="00AE1B4D">
        <w:rPr>
          <w:sz w:val="26"/>
          <w:szCs w:val="26"/>
        </w:rPr>
        <w:t xml:space="preserve"> района, с Отделом Министерства внутренних дел Российской Федерации по </w:t>
      </w:r>
      <w:proofErr w:type="spellStart"/>
      <w:r w:rsidRPr="00AE1B4D">
        <w:rPr>
          <w:sz w:val="26"/>
          <w:szCs w:val="26"/>
        </w:rPr>
        <w:t>Пуровскому</w:t>
      </w:r>
      <w:proofErr w:type="spellEnd"/>
      <w:r w:rsidRPr="00AE1B4D">
        <w:rPr>
          <w:sz w:val="26"/>
          <w:szCs w:val="26"/>
        </w:rPr>
        <w:t xml:space="preserve"> району;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AE1B4D">
        <w:rPr>
          <w:sz w:val="26"/>
          <w:szCs w:val="26"/>
        </w:rPr>
        <w:t>Ямальский</w:t>
      </w:r>
      <w:proofErr w:type="spellEnd"/>
      <w:r w:rsidRPr="00AE1B4D">
        <w:rPr>
          <w:sz w:val="26"/>
          <w:szCs w:val="26"/>
        </w:rPr>
        <w:t xml:space="preserve"> район с Прокуратурой </w:t>
      </w:r>
      <w:proofErr w:type="spellStart"/>
      <w:r w:rsidRPr="00AE1B4D">
        <w:rPr>
          <w:sz w:val="26"/>
          <w:szCs w:val="26"/>
        </w:rPr>
        <w:t>Ямальского</w:t>
      </w:r>
      <w:proofErr w:type="spellEnd"/>
      <w:r w:rsidRPr="00AE1B4D">
        <w:rPr>
          <w:sz w:val="26"/>
          <w:szCs w:val="26"/>
        </w:rPr>
        <w:t xml:space="preserve"> района;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>Контрольно-счетной палатой муниципального образования Тазовский район с Прокуратурой Тазовского района, с Отделом Министерства внутренних дел Российской Федерации по Тазовскому району;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AE1B4D">
        <w:rPr>
          <w:sz w:val="26"/>
          <w:szCs w:val="26"/>
        </w:rPr>
        <w:t>Надымский</w:t>
      </w:r>
      <w:proofErr w:type="spellEnd"/>
      <w:r w:rsidRPr="00AE1B4D">
        <w:rPr>
          <w:sz w:val="26"/>
          <w:szCs w:val="26"/>
        </w:rPr>
        <w:t xml:space="preserve"> район с Прокуратурой</w:t>
      </w:r>
      <w:r w:rsidR="00C460C4">
        <w:rPr>
          <w:sz w:val="26"/>
          <w:szCs w:val="26"/>
        </w:rPr>
        <w:t xml:space="preserve"> </w:t>
      </w:r>
      <w:proofErr w:type="spellStart"/>
      <w:r w:rsidR="00C460C4">
        <w:rPr>
          <w:sz w:val="26"/>
          <w:szCs w:val="26"/>
        </w:rPr>
        <w:t>Надымского</w:t>
      </w:r>
      <w:proofErr w:type="spellEnd"/>
      <w:r w:rsidR="00C460C4">
        <w:rPr>
          <w:sz w:val="26"/>
          <w:szCs w:val="26"/>
        </w:rPr>
        <w:t xml:space="preserve"> района</w:t>
      </w:r>
      <w:r w:rsidRPr="00AE1B4D">
        <w:rPr>
          <w:sz w:val="26"/>
          <w:szCs w:val="26"/>
        </w:rPr>
        <w:t>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AE1B4D">
        <w:rPr>
          <w:sz w:val="26"/>
          <w:szCs w:val="26"/>
        </w:rPr>
        <w:t>Шурышкарский</w:t>
      </w:r>
      <w:proofErr w:type="spellEnd"/>
      <w:r w:rsidRPr="00AE1B4D">
        <w:rPr>
          <w:sz w:val="26"/>
          <w:szCs w:val="26"/>
        </w:rPr>
        <w:t xml:space="preserve"> район с Прокуратурой </w:t>
      </w:r>
      <w:proofErr w:type="spellStart"/>
      <w:r w:rsidRPr="00AE1B4D">
        <w:rPr>
          <w:sz w:val="26"/>
          <w:szCs w:val="26"/>
        </w:rPr>
        <w:t>Шурышкарского</w:t>
      </w:r>
      <w:proofErr w:type="spellEnd"/>
      <w:r w:rsidRPr="00AE1B4D">
        <w:rPr>
          <w:sz w:val="26"/>
          <w:szCs w:val="26"/>
        </w:rPr>
        <w:t xml:space="preserve"> района;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Счетной палатой муниципального образования </w:t>
      </w:r>
      <w:proofErr w:type="spellStart"/>
      <w:r w:rsidRPr="00AE1B4D">
        <w:rPr>
          <w:sz w:val="26"/>
          <w:szCs w:val="26"/>
        </w:rPr>
        <w:t>Красноселькупский</w:t>
      </w:r>
      <w:proofErr w:type="spellEnd"/>
      <w:r w:rsidRPr="00AE1B4D">
        <w:rPr>
          <w:sz w:val="26"/>
          <w:szCs w:val="26"/>
        </w:rPr>
        <w:t xml:space="preserve"> район с Прокуратурой </w:t>
      </w:r>
      <w:proofErr w:type="spellStart"/>
      <w:r w:rsidRPr="00AE1B4D">
        <w:rPr>
          <w:sz w:val="26"/>
          <w:szCs w:val="26"/>
        </w:rPr>
        <w:t>Красноселькупского</w:t>
      </w:r>
      <w:proofErr w:type="spellEnd"/>
      <w:r w:rsidRPr="00AE1B4D">
        <w:rPr>
          <w:sz w:val="26"/>
          <w:szCs w:val="26"/>
        </w:rPr>
        <w:t xml:space="preserve"> района, со следственным отделом по </w:t>
      </w:r>
      <w:proofErr w:type="spellStart"/>
      <w:r w:rsidRPr="00AE1B4D">
        <w:rPr>
          <w:sz w:val="26"/>
          <w:szCs w:val="26"/>
        </w:rPr>
        <w:t>Красноселькупскому</w:t>
      </w:r>
      <w:proofErr w:type="spellEnd"/>
      <w:r w:rsidRPr="00AE1B4D">
        <w:rPr>
          <w:sz w:val="26"/>
          <w:szCs w:val="26"/>
        </w:rPr>
        <w:t xml:space="preserve"> району следственного управления Следственного комитета Российской Федерации по Ямало-Ненецкому автономному округу;</w:t>
      </w:r>
    </w:p>
    <w:p w:rsidR="00105D3E" w:rsidRPr="00AE1B4D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>Контрольно-счетной палатой муниципального образования Приуральский район с Прокуратурой Приуральского района, с Отделом Министерства внутренних дел Российской Федерации по Приуральскому району, со следственным отделом по Приуральскому району следственного управления Следственного комитета Российской Федерации по Ямало-Ненецкому автономному округу.</w:t>
      </w:r>
    </w:p>
    <w:p w:rsidR="002444B8" w:rsidRDefault="002444B8" w:rsidP="001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</w:t>
      </w:r>
      <w:r w:rsidRPr="002444B8">
        <w:rPr>
          <w:sz w:val="28"/>
          <w:szCs w:val="28"/>
        </w:rPr>
        <w:t xml:space="preserve"> </w:t>
      </w:r>
      <w:r w:rsidRPr="00AE1B4D">
        <w:rPr>
          <w:sz w:val="28"/>
          <w:szCs w:val="28"/>
        </w:rPr>
        <w:t>органами прокуратуры и иными правоохранительными органами</w:t>
      </w:r>
      <w:r>
        <w:rPr>
          <w:sz w:val="28"/>
          <w:szCs w:val="28"/>
        </w:rPr>
        <w:t xml:space="preserve"> позволяет организовать и проводить совместные контрольные и экспертно-аналитические мероприятия, что повышает их результативность.  </w:t>
      </w:r>
    </w:p>
    <w:p w:rsidR="00105D3E" w:rsidRPr="00AE1B4D" w:rsidRDefault="00105D3E" w:rsidP="00105D3E">
      <w:pPr>
        <w:ind w:firstLine="720"/>
        <w:jc w:val="both"/>
        <w:rPr>
          <w:sz w:val="28"/>
          <w:szCs w:val="28"/>
        </w:rPr>
      </w:pPr>
      <w:r w:rsidRPr="00AE1B4D">
        <w:rPr>
          <w:sz w:val="28"/>
          <w:szCs w:val="28"/>
        </w:rPr>
        <w:t xml:space="preserve">В </w:t>
      </w:r>
      <w:r w:rsidR="00FA0841">
        <w:rPr>
          <w:sz w:val="28"/>
          <w:szCs w:val="28"/>
        </w:rPr>
        <w:t>201</w:t>
      </w:r>
      <w:r w:rsidR="003F46CF">
        <w:rPr>
          <w:sz w:val="28"/>
          <w:szCs w:val="28"/>
        </w:rPr>
        <w:t>5</w:t>
      </w:r>
      <w:r w:rsidR="00FA0841">
        <w:rPr>
          <w:sz w:val="28"/>
          <w:szCs w:val="28"/>
        </w:rPr>
        <w:t xml:space="preserve"> году в </w:t>
      </w:r>
      <w:r w:rsidRPr="00AE1B4D">
        <w:rPr>
          <w:sz w:val="28"/>
          <w:szCs w:val="28"/>
        </w:rPr>
        <w:t xml:space="preserve">рамках заключенных соглашений контрольно-счетными органами муниципальных </w:t>
      </w:r>
      <w:r w:rsidR="00806DBF">
        <w:rPr>
          <w:sz w:val="28"/>
          <w:szCs w:val="28"/>
        </w:rPr>
        <w:t>образований</w:t>
      </w:r>
      <w:r w:rsidRPr="00AE1B4D">
        <w:rPr>
          <w:sz w:val="28"/>
          <w:szCs w:val="28"/>
        </w:rPr>
        <w:t xml:space="preserve"> в автономном округе совместно с органами прокуратуры и иными правоохранительными органами проведено </w:t>
      </w:r>
      <w:r w:rsidR="003F46CF">
        <w:rPr>
          <w:sz w:val="28"/>
          <w:szCs w:val="28"/>
        </w:rPr>
        <w:t xml:space="preserve">23 </w:t>
      </w:r>
      <w:r w:rsidRPr="00AE1B4D">
        <w:rPr>
          <w:sz w:val="28"/>
          <w:szCs w:val="28"/>
        </w:rPr>
        <w:t>контрольных и экспертно-аналитических мероприяти</w:t>
      </w:r>
      <w:r w:rsidR="003F46CF">
        <w:rPr>
          <w:sz w:val="28"/>
          <w:szCs w:val="28"/>
        </w:rPr>
        <w:t>я</w:t>
      </w:r>
      <w:r w:rsidR="00080826">
        <w:rPr>
          <w:sz w:val="28"/>
          <w:szCs w:val="28"/>
        </w:rPr>
        <w:t xml:space="preserve"> </w:t>
      </w:r>
      <w:r w:rsidR="00080826" w:rsidRPr="0076610E">
        <w:rPr>
          <w:i/>
          <w:sz w:val="24"/>
          <w:szCs w:val="24"/>
        </w:rPr>
        <w:t>(</w:t>
      </w:r>
      <w:r w:rsidR="0076610E" w:rsidRPr="0076610E">
        <w:rPr>
          <w:i/>
          <w:sz w:val="24"/>
          <w:szCs w:val="24"/>
        </w:rPr>
        <w:t xml:space="preserve">Контрольно-Счетная палата муниципального образования город Салехард - 1, Контрольно-счетная палата Нового Уренгоя - 1, Контрольно-счетная палата города </w:t>
      </w:r>
      <w:proofErr w:type="spellStart"/>
      <w:r w:rsidR="0076610E" w:rsidRPr="0076610E">
        <w:rPr>
          <w:i/>
          <w:sz w:val="24"/>
          <w:szCs w:val="24"/>
        </w:rPr>
        <w:t>Муравленко</w:t>
      </w:r>
      <w:proofErr w:type="spellEnd"/>
      <w:r w:rsidR="0076610E" w:rsidRPr="0076610E">
        <w:rPr>
          <w:i/>
          <w:sz w:val="24"/>
          <w:szCs w:val="24"/>
        </w:rPr>
        <w:t xml:space="preserve"> – 6, Контрольно-счетная палата муниципального образования город </w:t>
      </w:r>
      <w:proofErr w:type="spellStart"/>
      <w:r w:rsidR="0076610E" w:rsidRPr="0076610E">
        <w:rPr>
          <w:i/>
          <w:sz w:val="24"/>
          <w:szCs w:val="24"/>
        </w:rPr>
        <w:t>Лабытнанги</w:t>
      </w:r>
      <w:proofErr w:type="spellEnd"/>
      <w:r w:rsidR="0076610E" w:rsidRPr="0076610E">
        <w:rPr>
          <w:i/>
          <w:sz w:val="24"/>
          <w:szCs w:val="24"/>
        </w:rPr>
        <w:t xml:space="preserve"> - 3, Контрольно-счетная палата муниципального образования город </w:t>
      </w:r>
      <w:proofErr w:type="spellStart"/>
      <w:r w:rsidR="0076610E" w:rsidRPr="0076610E">
        <w:rPr>
          <w:i/>
          <w:sz w:val="24"/>
          <w:szCs w:val="24"/>
        </w:rPr>
        <w:t>Губкинский</w:t>
      </w:r>
      <w:proofErr w:type="spellEnd"/>
      <w:r w:rsidR="0076610E" w:rsidRPr="0076610E">
        <w:rPr>
          <w:i/>
          <w:sz w:val="24"/>
          <w:szCs w:val="24"/>
        </w:rPr>
        <w:t xml:space="preserve"> - 1, Контрольно-Счетная палата муниципального образования </w:t>
      </w:r>
      <w:proofErr w:type="spellStart"/>
      <w:r w:rsidR="0076610E" w:rsidRPr="0076610E">
        <w:rPr>
          <w:i/>
          <w:sz w:val="24"/>
          <w:szCs w:val="24"/>
        </w:rPr>
        <w:t>Ямальский</w:t>
      </w:r>
      <w:proofErr w:type="spellEnd"/>
      <w:r w:rsidR="0076610E" w:rsidRPr="0076610E">
        <w:rPr>
          <w:i/>
          <w:sz w:val="24"/>
          <w:szCs w:val="24"/>
        </w:rPr>
        <w:t xml:space="preserve"> район - 1, Контрольно-счетная палата муниципального образования </w:t>
      </w:r>
      <w:proofErr w:type="spellStart"/>
      <w:r w:rsidR="0076610E" w:rsidRPr="0076610E">
        <w:rPr>
          <w:i/>
          <w:sz w:val="24"/>
          <w:szCs w:val="24"/>
        </w:rPr>
        <w:t>Надымский</w:t>
      </w:r>
      <w:proofErr w:type="spellEnd"/>
      <w:r w:rsidR="0076610E" w:rsidRPr="0076610E">
        <w:rPr>
          <w:i/>
          <w:sz w:val="24"/>
          <w:szCs w:val="24"/>
        </w:rPr>
        <w:t xml:space="preserve"> район - 7, Контрольно-счетная палата муниципального образования </w:t>
      </w:r>
      <w:proofErr w:type="spellStart"/>
      <w:r w:rsidR="0076610E" w:rsidRPr="0076610E">
        <w:rPr>
          <w:i/>
          <w:sz w:val="24"/>
          <w:szCs w:val="24"/>
        </w:rPr>
        <w:t>Шурышкарский</w:t>
      </w:r>
      <w:proofErr w:type="spellEnd"/>
      <w:r w:rsidR="0076610E" w:rsidRPr="0076610E">
        <w:rPr>
          <w:i/>
          <w:sz w:val="24"/>
          <w:szCs w:val="24"/>
        </w:rPr>
        <w:t xml:space="preserve"> район - 3)</w:t>
      </w:r>
      <w:r w:rsidR="0076610E" w:rsidRPr="0076610E">
        <w:rPr>
          <w:sz w:val="28"/>
          <w:szCs w:val="28"/>
        </w:rPr>
        <w:t>.</w:t>
      </w:r>
    </w:p>
    <w:p w:rsidR="00105D3E" w:rsidRPr="00AE1B4D" w:rsidRDefault="00F832E3" w:rsidP="001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5D3E" w:rsidRPr="00AE1B4D">
        <w:rPr>
          <w:sz w:val="28"/>
          <w:szCs w:val="28"/>
        </w:rPr>
        <w:t xml:space="preserve"> рамках взаимодействия при выявлении признаков противоправных действий на проверяемых объектах контрольно-счетные органы муниципальных </w:t>
      </w:r>
      <w:r w:rsidR="00806DBF">
        <w:rPr>
          <w:sz w:val="28"/>
          <w:szCs w:val="28"/>
        </w:rPr>
        <w:t>образований</w:t>
      </w:r>
      <w:r w:rsidR="00105D3E" w:rsidRPr="00AE1B4D">
        <w:rPr>
          <w:sz w:val="28"/>
          <w:szCs w:val="28"/>
        </w:rPr>
        <w:t xml:space="preserve"> в автономном округе передают соответствующие материалы в правоохранительные органы. За 201</w:t>
      </w:r>
      <w:r w:rsidR="003F46CF">
        <w:rPr>
          <w:sz w:val="28"/>
          <w:szCs w:val="28"/>
        </w:rPr>
        <w:t>5</w:t>
      </w:r>
      <w:r w:rsidR="00E017E1" w:rsidRPr="00AE1B4D">
        <w:rPr>
          <w:sz w:val="28"/>
          <w:szCs w:val="28"/>
        </w:rPr>
        <w:t xml:space="preserve"> </w:t>
      </w:r>
      <w:r w:rsidR="00105D3E" w:rsidRPr="00AE1B4D">
        <w:rPr>
          <w:sz w:val="28"/>
          <w:szCs w:val="28"/>
        </w:rPr>
        <w:t xml:space="preserve">год в правоохранительные органы направлено </w:t>
      </w:r>
      <w:r w:rsidR="003F46CF">
        <w:rPr>
          <w:sz w:val="28"/>
          <w:szCs w:val="28"/>
        </w:rPr>
        <w:t>110</w:t>
      </w:r>
      <w:r w:rsidR="00105D3E" w:rsidRPr="00AE1B4D">
        <w:rPr>
          <w:sz w:val="28"/>
          <w:szCs w:val="28"/>
        </w:rPr>
        <w:t xml:space="preserve"> материал</w:t>
      </w:r>
      <w:r w:rsidR="003F46CF">
        <w:rPr>
          <w:sz w:val="28"/>
          <w:szCs w:val="28"/>
        </w:rPr>
        <w:t>ов</w:t>
      </w:r>
      <w:r w:rsidR="00105D3E" w:rsidRPr="00AE1B4D">
        <w:rPr>
          <w:sz w:val="28"/>
          <w:szCs w:val="28"/>
        </w:rPr>
        <w:t xml:space="preserve"> контрольных и экспертно-аналитических мероприятий, проведенных контрольно-счетными органами муниципальных </w:t>
      </w:r>
      <w:r w:rsidR="00806DBF">
        <w:rPr>
          <w:sz w:val="28"/>
          <w:szCs w:val="28"/>
        </w:rPr>
        <w:t>образований</w:t>
      </w:r>
      <w:r w:rsidR="00105D3E" w:rsidRPr="00AE1B4D">
        <w:rPr>
          <w:sz w:val="28"/>
          <w:szCs w:val="28"/>
        </w:rPr>
        <w:t xml:space="preserve"> в автономном округе, по итогам рассмотрения которых возбуждено </w:t>
      </w:r>
      <w:r w:rsidR="003F46CF">
        <w:rPr>
          <w:sz w:val="28"/>
          <w:szCs w:val="28"/>
        </w:rPr>
        <w:t>2</w:t>
      </w:r>
      <w:r w:rsidR="00105D3E" w:rsidRPr="00AE1B4D">
        <w:rPr>
          <w:sz w:val="28"/>
          <w:szCs w:val="28"/>
        </w:rPr>
        <w:t xml:space="preserve"> </w:t>
      </w:r>
      <w:r w:rsidR="003F46CF">
        <w:rPr>
          <w:sz w:val="28"/>
          <w:szCs w:val="28"/>
        </w:rPr>
        <w:t>уголовных дела</w:t>
      </w:r>
      <w:r w:rsidR="003F46CF" w:rsidRPr="003F46CF">
        <w:rPr>
          <w:i/>
          <w:sz w:val="24"/>
          <w:szCs w:val="24"/>
        </w:rPr>
        <w:t xml:space="preserve"> </w:t>
      </w:r>
      <w:r w:rsidR="003F46CF">
        <w:rPr>
          <w:i/>
          <w:sz w:val="24"/>
          <w:szCs w:val="24"/>
        </w:rPr>
        <w:t>(</w:t>
      </w:r>
      <w:r w:rsidR="003F46CF" w:rsidRPr="00AE1B4D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3F46CF" w:rsidRPr="00AE1B4D">
        <w:rPr>
          <w:i/>
          <w:sz w:val="24"/>
          <w:szCs w:val="24"/>
        </w:rPr>
        <w:t>Муравленко</w:t>
      </w:r>
      <w:proofErr w:type="spellEnd"/>
      <w:r w:rsidR="003F46CF">
        <w:rPr>
          <w:i/>
          <w:sz w:val="24"/>
          <w:szCs w:val="24"/>
        </w:rPr>
        <w:t>,</w:t>
      </w:r>
      <w:r w:rsidR="003F46CF">
        <w:rPr>
          <w:sz w:val="28"/>
          <w:szCs w:val="28"/>
        </w:rPr>
        <w:t xml:space="preserve"> </w:t>
      </w:r>
      <w:r w:rsidR="003F46CF" w:rsidRPr="003F46CF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3F46CF" w:rsidRPr="003F46CF">
        <w:rPr>
          <w:i/>
          <w:sz w:val="24"/>
          <w:szCs w:val="24"/>
        </w:rPr>
        <w:t>Ямальский</w:t>
      </w:r>
      <w:proofErr w:type="spellEnd"/>
      <w:r w:rsidR="003F46CF" w:rsidRPr="003F46CF">
        <w:rPr>
          <w:i/>
          <w:sz w:val="24"/>
          <w:szCs w:val="24"/>
        </w:rPr>
        <w:t xml:space="preserve"> район</w:t>
      </w:r>
      <w:r w:rsidR="003F46CF">
        <w:rPr>
          <w:i/>
          <w:sz w:val="24"/>
          <w:szCs w:val="24"/>
        </w:rPr>
        <w:t xml:space="preserve">) </w:t>
      </w:r>
      <w:r w:rsidR="003F46CF" w:rsidRPr="003F46CF">
        <w:rPr>
          <w:sz w:val="28"/>
          <w:szCs w:val="28"/>
        </w:rPr>
        <w:t>и</w:t>
      </w:r>
      <w:r w:rsidR="003F46CF">
        <w:rPr>
          <w:sz w:val="26"/>
          <w:szCs w:val="26"/>
        </w:rPr>
        <w:t xml:space="preserve"> 7 </w:t>
      </w:r>
      <w:r w:rsidR="00105D3E" w:rsidRPr="00AE1B4D">
        <w:rPr>
          <w:sz w:val="28"/>
          <w:szCs w:val="28"/>
        </w:rPr>
        <w:t xml:space="preserve">дел об административных </w:t>
      </w:r>
      <w:r w:rsidR="00105D3E" w:rsidRPr="00AE1B4D">
        <w:rPr>
          <w:sz w:val="28"/>
          <w:szCs w:val="28"/>
        </w:rPr>
        <w:lastRenderedPageBreak/>
        <w:t xml:space="preserve">правонарушениях </w:t>
      </w:r>
      <w:r w:rsidR="00105D3E" w:rsidRPr="00AE1B4D">
        <w:rPr>
          <w:i/>
          <w:sz w:val="24"/>
          <w:szCs w:val="24"/>
        </w:rPr>
        <w:t xml:space="preserve">(Счетная палата города Ноябрьска </w:t>
      </w:r>
      <w:r w:rsidR="00E017E1" w:rsidRPr="00AE1B4D">
        <w:rPr>
          <w:i/>
          <w:sz w:val="24"/>
          <w:szCs w:val="24"/>
        </w:rPr>
        <w:t xml:space="preserve">- </w:t>
      </w:r>
      <w:r w:rsidR="003F46CF">
        <w:rPr>
          <w:i/>
          <w:sz w:val="24"/>
          <w:szCs w:val="24"/>
        </w:rPr>
        <w:t>3</w:t>
      </w:r>
      <w:r w:rsidR="00105D3E" w:rsidRPr="00AE1B4D">
        <w:rPr>
          <w:i/>
          <w:sz w:val="24"/>
          <w:szCs w:val="24"/>
        </w:rPr>
        <w:t xml:space="preserve">, </w:t>
      </w:r>
      <w:r w:rsidR="00E017E1" w:rsidRPr="00AE1B4D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E017E1" w:rsidRPr="00AE1B4D">
        <w:rPr>
          <w:i/>
          <w:sz w:val="24"/>
          <w:szCs w:val="24"/>
        </w:rPr>
        <w:t>Муравленко</w:t>
      </w:r>
      <w:proofErr w:type="spellEnd"/>
      <w:r w:rsidR="00E017E1" w:rsidRPr="00AE1B4D">
        <w:rPr>
          <w:i/>
          <w:sz w:val="24"/>
          <w:szCs w:val="24"/>
        </w:rPr>
        <w:t xml:space="preserve"> – </w:t>
      </w:r>
      <w:r w:rsidR="003F46CF">
        <w:rPr>
          <w:i/>
          <w:sz w:val="24"/>
          <w:szCs w:val="24"/>
        </w:rPr>
        <w:t>2</w:t>
      </w:r>
      <w:r w:rsidR="00E017E1" w:rsidRPr="00AE1B4D">
        <w:rPr>
          <w:i/>
          <w:sz w:val="24"/>
          <w:szCs w:val="24"/>
        </w:rPr>
        <w:t xml:space="preserve">, </w:t>
      </w:r>
      <w:r w:rsidR="00105D3E" w:rsidRPr="00AE1B4D">
        <w:rPr>
          <w:i/>
          <w:sz w:val="24"/>
          <w:szCs w:val="24"/>
        </w:rPr>
        <w:t xml:space="preserve">Контрольно-счетная палата муниципального образования город </w:t>
      </w:r>
      <w:proofErr w:type="spellStart"/>
      <w:r w:rsidR="00105D3E" w:rsidRPr="00AE1B4D">
        <w:rPr>
          <w:i/>
          <w:sz w:val="24"/>
          <w:szCs w:val="24"/>
        </w:rPr>
        <w:t>Лабытнанги</w:t>
      </w:r>
      <w:proofErr w:type="spellEnd"/>
      <w:r w:rsidR="00105D3E" w:rsidRPr="00AE1B4D">
        <w:rPr>
          <w:i/>
          <w:sz w:val="24"/>
          <w:szCs w:val="24"/>
        </w:rPr>
        <w:t xml:space="preserve"> - </w:t>
      </w:r>
      <w:r w:rsidR="003F46CF">
        <w:rPr>
          <w:i/>
          <w:sz w:val="24"/>
          <w:szCs w:val="24"/>
        </w:rPr>
        <w:t>2</w:t>
      </w:r>
      <w:r w:rsidR="00105D3E" w:rsidRPr="00AE1B4D">
        <w:rPr>
          <w:i/>
          <w:sz w:val="24"/>
          <w:szCs w:val="24"/>
        </w:rPr>
        <w:t>)</w:t>
      </w:r>
      <w:r w:rsidR="00105D3E" w:rsidRPr="00AE1B4D">
        <w:rPr>
          <w:sz w:val="28"/>
          <w:szCs w:val="28"/>
        </w:rPr>
        <w:t>.</w:t>
      </w:r>
    </w:p>
    <w:p w:rsidR="00F832E3" w:rsidRDefault="00F832E3" w:rsidP="000425D8">
      <w:pPr>
        <w:tabs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0425D8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в рамках взаимодействия </w:t>
      </w:r>
      <w:r w:rsidR="006459A0">
        <w:rPr>
          <w:sz w:val="28"/>
          <w:szCs w:val="28"/>
        </w:rPr>
        <w:t xml:space="preserve">органами прокуратуры </w:t>
      </w:r>
      <w:r w:rsidR="000425D8">
        <w:rPr>
          <w:sz w:val="28"/>
          <w:szCs w:val="28"/>
        </w:rPr>
        <w:t xml:space="preserve">были организованы </w:t>
      </w:r>
      <w:r w:rsidR="000425D8" w:rsidRPr="000425D8">
        <w:rPr>
          <w:sz w:val="28"/>
          <w:szCs w:val="28"/>
        </w:rPr>
        <w:t>заседания, совещания и семинар</w:t>
      </w:r>
      <w:r w:rsidR="000425D8">
        <w:rPr>
          <w:sz w:val="28"/>
          <w:szCs w:val="28"/>
        </w:rPr>
        <w:t>ы</w:t>
      </w:r>
      <w:r w:rsidR="000425D8" w:rsidRPr="000425D8">
        <w:rPr>
          <w:sz w:val="28"/>
          <w:szCs w:val="28"/>
        </w:rPr>
        <w:t>, направленны</w:t>
      </w:r>
      <w:r w:rsidR="006459A0">
        <w:rPr>
          <w:sz w:val="28"/>
          <w:szCs w:val="28"/>
        </w:rPr>
        <w:t>е</w:t>
      </w:r>
      <w:r w:rsidR="000425D8" w:rsidRPr="000425D8">
        <w:rPr>
          <w:sz w:val="28"/>
          <w:szCs w:val="28"/>
        </w:rPr>
        <w:t xml:space="preserve"> на противодействие коррупции</w:t>
      </w:r>
      <w:r w:rsidR="000425D8">
        <w:rPr>
          <w:sz w:val="28"/>
          <w:szCs w:val="28"/>
        </w:rPr>
        <w:t xml:space="preserve">, в которых принимали участие сотрудники </w:t>
      </w:r>
      <w:r w:rsidR="000425D8" w:rsidRPr="00AE1B4D">
        <w:rPr>
          <w:sz w:val="28"/>
          <w:szCs w:val="28"/>
        </w:rPr>
        <w:t xml:space="preserve">контрольно-счетных органов муниципальных </w:t>
      </w:r>
      <w:r w:rsidR="000425D8">
        <w:rPr>
          <w:sz w:val="28"/>
          <w:szCs w:val="28"/>
        </w:rPr>
        <w:t>образований</w:t>
      </w:r>
      <w:r w:rsidR="000425D8" w:rsidRPr="00AE1B4D">
        <w:rPr>
          <w:sz w:val="28"/>
          <w:szCs w:val="28"/>
        </w:rPr>
        <w:t xml:space="preserve"> в автономном округе</w:t>
      </w:r>
      <w:r w:rsidR="006459A0">
        <w:rPr>
          <w:sz w:val="28"/>
          <w:szCs w:val="28"/>
        </w:rPr>
        <w:t>.</w:t>
      </w:r>
      <w:r w:rsidR="000425D8">
        <w:rPr>
          <w:sz w:val="28"/>
          <w:szCs w:val="28"/>
        </w:rPr>
        <w:t xml:space="preserve"> </w:t>
      </w:r>
    </w:p>
    <w:p w:rsidR="00E82DA0" w:rsidRDefault="009533C2" w:rsidP="00226CA3">
      <w:pPr>
        <w:tabs>
          <w:tab w:val="left" w:pos="993"/>
          <w:tab w:val="left" w:pos="1418"/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A4983" w:rsidRPr="00772EA4">
        <w:rPr>
          <w:b/>
          <w:sz w:val="28"/>
          <w:szCs w:val="28"/>
        </w:rPr>
        <w:t>.</w:t>
      </w:r>
      <w:r w:rsidR="008A4983">
        <w:rPr>
          <w:b/>
          <w:sz w:val="28"/>
          <w:szCs w:val="28"/>
        </w:rPr>
        <w:t>7</w:t>
      </w:r>
      <w:r w:rsidR="008A4983" w:rsidRPr="00772EA4">
        <w:rPr>
          <w:b/>
          <w:sz w:val="28"/>
          <w:szCs w:val="28"/>
        </w:rPr>
        <w:t>.</w:t>
      </w:r>
      <w:r w:rsidR="00BC2A88">
        <w:rPr>
          <w:b/>
          <w:sz w:val="28"/>
          <w:szCs w:val="28"/>
        </w:rPr>
        <w:tab/>
      </w:r>
      <w:r w:rsidR="008A4983">
        <w:rPr>
          <w:b/>
          <w:sz w:val="28"/>
          <w:szCs w:val="28"/>
        </w:rPr>
        <w:t xml:space="preserve">Взаимодействие </w:t>
      </w:r>
      <w:r w:rsidR="008A4983" w:rsidRPr="002672DA">
        <w:rPr>
          <w:b/>
          <w:sz w:val="28"/>
          <w:szCs w:val="28"/>
        </w:rPr>
        <w:t xml:space="preserve">контрольно-счетных органов муниципальных </w:t>
      </w:r>
      <w:r w:rsidR="00806DBF">
        <w:rPr>
          <w:b/>
          <w:sz w:val="28"/>
          <w:szCs w:val="28"/>
        </w:rPr>
        <w:t>образований</w:t>
      </w:r>
      <w:r w:rsidR="008A4983" w:rsidRPr="002672DA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>Ямало-Ненецком</w:t>
      </w:r>
      <w:r w:rsidR="00617CEE" w:rsidRPr="002672DA">
        <w:rPr>
          <w:b/>
          <w:sz w:val="28"/>
          <w:szCs w:val="28"/>
        </w:rPr>
        <w:t xml:space="preserve"> </w:t>
      </w:r>
      <w:r w:rsidR="008A4983" w:rsidRPr="002672DA">
        <w:rPr>
          <w:b/>
          <w:sz w:val="28"/>
          <w:szCs w:val="28"/>
        </w:rPr>
        <w:t>автономном округе с органами местного самоуправления</w:t>
      </w:r>
    </w:p>
    <w:p w:rsidR="0090368B" w:rsidRDefault="001137F2" w:rsidP="00E017E1">
      <w:pPr>
        <w:tabs>
          <w:tab w:val="left" w:pos="10620"/>
        </w:tabs>
        <w:ind w:firstLine="720"/>
        <w:jc w:val="both"/>
        <w:rPr>
          <w:sz w:val="28"/>
          <w:szCs w:val="28"/>
        </w:rPr>
      </w:pPr>
      <w:r w:rsidRPr="001137F2">
        <w:rPr>
          <w:sz w:val="28"/>
          <w:szCs w:val="28"/>
        </w:rPr>
        <w:t>В</w:t>
      </w:r>
      <w:r>
        <w:rPr>
          <w:sz w:val="28"/>
          <w:szCs w:val="28"/>
        </w:rPr>
        <w:t xml:space="preserve"> 2015 году</w:t>
      </w:r>
      <w:r w:rsidR="000E61D9">
        <w:rPr>
          <w:sz w:val="28"/>
          <w:szCs w:val="28"/>
        </w:rPr>
        <w:t xml:space="preserve"> </w:t>
      </w:r>
      <w:r w:rsidR="00A35EDB">
        <w:rPr>
          <w:sz w:val="28"/>
          <w:szCs w:val="28"/>
        </w:rPr>
        <w:t>была продолжена работа по совершенствованию взаимодействия</w:t>
      </w:r>
      <w:r w:rsidR="00A35EDB" w:rsidRPr="00AE1B4D">
        <w:rPr>
          <w:sz w:val="28"/>
          <w:szCs w:val="28"/>
        </w:rPr>
        <w:t xml:space="preserve"> </w:t>
      </w:r>
      <w:r w:rsidR="000E61D9" w:rsidRPr="00AE1B4D">
        <w:rPr>
          <w:sz w:val="28"/>
          <w:szCs w:val="28"/>
        </w:rPr>
        <w:t>контрольно-счетны</w:t>
      </w:r>
      <w:r w:rsidR="00A35EDB">
        <w:rPr>
          <w:sz w:val="28"/>
          <w:szCs w:val="28"/>
        </w:rPr>
        <w:t>х</w:t>
      </w:r>
      <w:r w:rsidR="000E61D9" w:rsidRPr="00AE1B4D">
        <w:rPr>
          <w:sz w:val="28"/>
          <w:szCs w:val="28"/>
        </w:rPr>
        <w:t xml:space="preserve"> орган</w:t>
      </w:r>
      <w:r w:rsidR="00A35EDB">
        <w:rPr>
          <w:sz w:val="28"/>
          <w:szCs w:val="28"/>
        </w:rPr>
        <w:t>ов</w:t>
      </w:r>
      <w:r w:rsidR="000E61D9" w:rsidRPr="00AE1B4D">
        <w:rPr>
          <w:sz w:val="28"/>
          <w:szCs w:val="28"/>
        </w:rPr>
        <w:t xml:space="preserve"> муниципальных </w:t>
      </w:r>
      <w:r w:rsidR="000E61D9">
        <w:rPr>
          <w:sz w:val="28"/>
          <w:szCs w:val="28"/>
        </w:rPr>
        <w:t>образований</w:t>
      </w:r>
      <w:r w:rsidR="000E61D9" w:rsidRPr="00AE1B4D">
        <w:rPr>
          <w:sz w:val="28"/>
          <w:szCs w:val="28"/>
        </w:rPr>
        <w:t xml:space="preserve"> в автономном округе</w:t>
      </w:r>
      <w:r w:rsidR="002B09F3">
        <w:rPr>
          <w:sz w:val="28"/>
          <w:szCs w:val="28"/>
        </w:rPr>
        <w:t xml:space="preserve"> </w:t>
      </w:r>
      <w:r w:rsidR="00641970">
        <w:rPr>
          <w:sz w:val="28"/>
          <w:szCs w:val="28"/>
        </w:rPr>
        <w:t>с органами местного самоуправления</w:t>
      </w:r>
      <w:r w:rsidR="008B0AD6">
        <w:rPr>
          <w:sz w:val="28"/>
          <w:szCs w:val="28"/>
        </w:rPr>
        <w:t>.</w:t>
      </w:r>
    </w:p>
    <w:p w:rsidR="008B0AD6" w:rsidRDefault="00187495" w:rsidP="00E017E1">
      <w:pPr>
        <w:tabs>
          <w:tab w:val="left" w:pos="10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взаимного сотрудничества </w:t>
      </w:r>
      <w:r w:rsidR="00631F5C" w:rsidRPr="00AE1B4D">
        <w:rPr>
          <w:sz w:val="28"/>
          <w:szCs w:val="28"/>
        </w:rPr>
        <w:t>контрольно-счетны</w:t>
      </w:r>
      <w:r w:rsidR="00631F5C">
        <w:rPr>
          <w:sz w:val="28"/>
          <w:szCs w:val="28"/>
        </w:rPr>
        <w:t>х</w:t>
      </w:r>
      <w:r w:rsidR="00631F5C" w:rsidRPr="00AE1B4D">
        <w:rPr>
          <w:sz w:val="28"/>
          <w:szCs w:val="28"/>
        </w:rPr>
        <w:t xml:space="preserve"> орган</w:t>
      </w:r>
      <w:r w:rsidR="00631F5C">
        <w:rPr>
          <w:sz w:val="28"/>
          <w:szCs w:val="28"/>
        </w:rPr>
        <w:t>ов</w:t>
      </w:r>
      <w:r w:rsidR="00631F5C" w:rsidRPr="00AE1B4D">
        <w:rPr>
          <w:sz w:val="28"/>
          <w:szCs w:val="28"/>
        </w:rPr>
        <w:t xml:space="preserve"> муниципальных </w:t>
      </w:r>
      <w:r w:rsidR="00631F5C">
        <w:rPr>
          <w:sz w:val="28"/>
          <w:szCs w:val="28"/>
        </w:rPr>
        <w:t>образований</w:t>
      </w:r>
      <w:r w:rsidR="00631F5C" w:rsidRPr="00AE1B4D">
        <w:rPr>
          <w:sz w:val="28"/>
          <w:szCs w:val="28"/>
        </w:rPr>
        <w:t xml:space="preserve"> в автономном округе</w:t>
      </w:r>
      <w:r w:rsidR="00631F5C">
        <w:rPr>
          <w:sz w:val="28"/>
          <w:szCs w:val="28"/>
        </w:rPr>
        <w:t xml:space="preserve"> с органами местного самоуправления </w:t>
      </w:r>
      <w:r w:rsidR="002A3845">
        <w:rPr>
          <w:sz w:val="28"/>
          <w:szCs w:val="28"/>
        </w:rPr>
        <w:t>обеспечило</w:t>
      </w:r>
      <w:r w:rsidR="00631F5C">
        <w:rPr>
          <w:sz w:val="28"/>
          <w:szCs w:val="28"/>
        </w:rPr>
        <w:t xml:space="preserve"> единые подходы к применению требований бюджетного законодательства, формирование единых методологических принципов осуществления контрольной и экспертно-аналитической деятельности, согласование планов </w:t>
      </w:r>
      <w:r w:rsidR="00547F93">
        <w:rPr>
          <w:sz w:val="28"/>
          <w:szCs w:val="28"/>
        </w:rPr>
        <w:t>проведения контрольных и экспертно-аналитических мероприятий</w:t>
      </w:r>
      <w:r w:rsidR="00631F5C">
        <w:rPr>
          <w:sz w:val="28"/>
          <w:szCs w:val="28"/>
        </w:rPr>
        <w:t xml:space="preserve"> в целях исключения </w:t>
      </w:r>
      <w:r w:rsidR="00547F93">
        <w:rPr>
          <w:sz w:val="28"/>
          <w:szCs w:val="28"/>
        </w:rPr>
        <w:t xml:space="preserve">их </w:t>
      </w:r>
      <w:r w:rsidR="00631F5C">
        <w:rPr>
          <w:sz w:val="28"/>
          <w:szCs w:val="28"/>
        </w:rPr>
        <w:t>дублирования</w:t>
      </w:r>
      <w:r w:rsidR="005A6EEA">
        <w:rPr>
          <w:sz w:val="28"/>
          <w:szCs w:val="28"/>
        </w:rPr>
        <w:t xml:space="preserve">, что позволяет повысить эффективность управления </w:t>
      </w:r>
      <w:r w:rsidR="00CF0C0C">
        <w:rPr>
          <w:sz w:val="28"/>
          <w:szCs w:val="28"/>
        </w:rPr>
        <w:t>бюджетными средствами.</w:t>
      </w:r>
      <w:r w:rsidR="005A6EEA">
        <w:rPr>
          <w:sz w:val="28"/>
          <w:szCs w:val="28"/>
        </w:rPr>
        <w:t xml:space="preserve"> </w:t>
      </w:r>
    </w:p>
    <w:p w:rsidR="00E017E1" w:rsidRPr="00AE1B4D" w:rsidRDefault="00891F93" w:rsidP="00E017E1">
      <w:pPr>
        <w:tabs>
          <w:tab w:val="left" w:pos="10620"/>
        </w:tabs>
        <w:ind w:firstLine="720"/>
        <w:jc w:val="both"/>
        <w:rPr>
          <w:sz w:val="28"/>
          <w:szCs w:val="28"/>
        </w:rPr>
      </w:pPr>
      <w:r w:rsidRPr="00AE1B4D">
        <w:rPr>
          <w:sz w:val="28"/>
          <w:szCs w:val="28"/>
        </w:rPr>
        <w:t>По состоянию на 31 декабря 201</w:t>
      </w:r>
      <w:r w:rsidR="00EB6291">
        <w:rPr>
          <w:sz w:val="28"/>
          <w:szCs w:val="28"/>
        </w:rPr>
        <w:t>5</w:t>
      </w:r>
      <w:r w:rsidRPr="00AE1B4D">
        <w:rPr>
          <w:sz w:val="28"/>
          <w:szCs w:val="28"/>
        </w:rPr>
        <w:t xml:space="preserve"> года</w:t>
      </w:r>
      <w:r w:rsidR="00E017E1" w:rsidRPr="00AE1B4D">
        <w:rPr>
          <w:sz w:val="28"/>
          <w:szCs w:val="28"/>
        </w:rPr>
        <w:t xml:space="preserve"> контрольно-счетными органами муниципальных </w:t>
      </w:r>
      <w:r w:rsidR="001C73CB">
        <w:rPr>
          <w:sz w:val="28"/>
          <w:szCs w:val="28"/>
        </w:rPr>
        <w:t>образований</w:t>
      </w:r>
      <w:r w:rsidR="00E017E1" w:rsidRPr="00AE1B4D">
        <w:rPr>
          <w:sz w:val="28"/>
          <w:szCs w:val="28"/>
        </w:rPr>
        <w:t xml:space="preserve"> в автономном округе заключено </w:t>
      </w:r>
      <w:r w:rsidR="00EB6291">
        <w:rPr>
          <w:sz w:val="28"/>
          <w:szCs w:val="28"/>
        </w:rPr>
        <w:t>17</w:t>
      </w:r>
      <w:r w:rsidR="00E017E1" w:rsidRPr="00AE1B4D">
        <w:rPr>
          <w:sz w:val="28"/>
          <w:szCs w:val="28"/>
        </w:rPr>
        <w:t xml:space="preserve"> соглашений о сотрудничестве с органами местного самоуправления муниципальных образований:</w:t>
      </w:r>
    </w:p>
    <w:p w:rsidR="00E017E1" w:rsidRPr="00AE1B4D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>Контрольно-Счетной палатой муниципального образования город Салехард с Городской Думой муниципального образования город Салехард, с Администрацией муниципального образования город Салехард;</w:t>
      </w:r>
    </w:p>
    <w:p w:rsidR="00E017E1" w:rsidRPr="001C73CB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1C73CB">
        <w:rPr>
          <w:sz w:val="26"/>
          <w:szCs w:val="26"/>
        </w:rPr>
        <w:t>С</w:t>
      </w:r>
      <w:r w:rsidR="00B20920">
        <w:rPr>
          <w:sz w:val="26"/>
          <w:szCs w:val="26"/>
        </w:rPr>
        <w:t>четной палатой города Ноябрьска</w:t>
      </w:r>
      <w:r w:rsidR="002847DE">
        <w:rPr>
          <w:sz w:val="26"/>
          <w:szCs w:val="26"/>
        </w:rPr>
        <w:t xml:space="preserve"> - 2 соглашения </w:t>
      </w:r>
      <w:r w:rsidRPr="001C73CB">
        <w:rPr>
          <w:sz w:val="26"/>
          <w:szCs w:val="26"/>
        </w:rPr>
        <w:t>с Департаментом финансов Администрации города Ноябрьска;</w:t>
      </w:r>
    </w:p>
    <w:p w:rsidR="00E017E1" w:rsidRPr="00AE1B4D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Нового Уренгоя трехстороннее соглашение с Администрацией и Городской Думой муниципального </w:t>
      </w:r>
      <w:r w:rsidR="007B1FB6">
        <w:rPr>
          <w:sz w:val="26"/>
          <w:szCs w:val="26"/>
        </w:rPr>
        <w:t>образования город Новый Уренгой</w:t>
      </w:r>
      <w:r w:rsidR="00BF6DAB">
        <w:rPr>
          <w:sz w:val="26"/>
          <w:szCs w:val="26"/>
        </w:rPr>
        <w:t>;</w:t>
      </w:r>
    </w:p>
    <w:p w:rsidR="00E017E1" w:rsidRPr="00AE1B4D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города </w:t>
      </w:r>
      <w:proofErr w:type="spellStart"/>
      <w:r w:rsidRPr="00AE1B4D">
        <w:rPr>
          <w:sz w:val="26"/>
          <w:szCs w:val="26"/>
        </w:rPr>
        <w:t>Муравленко</w:t>
      </w:r>
      <w:proofErr w:type="spellEnd"/>
      <w:r w:rsidRPr="00AE1B4D">
        <w:rPr>
          <w:sz w:val="26"/>
          <w:szCs w:val="26"/>
        </w:rPr>
        <w:t xml:space="preserve"> с Администрацией муниципального образования город </w:t>
      </w:r>
      <w:proofErr w:type="spellStart"/>
      <w:r w:rsidRPr="00AE1B4D">
        <w:rPr>
          <w:sz w:val="26"/>
          <w:szCs w:val="26"/>
        </w:rPr>
        <w:t>Муравленко</w:t>
      </w:r>
      <w:proofErr w:type="spellEnd"/>
      <w:r w:rsidRPr="00AE1B4D">
        <w:rPr>
          <w:sz w:val="26"/>
          <w:szCs w:val="26"/>
        </w:rPr>
        <w:t>;</w:t>
      </w:r>
    </w:p>
    <w:p w:rsidR="00E017E1" w:rsidRPr="00AE1B4D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муниципального образования город </w:t>
      </w:r>
      <w:proofErr w:type="spellStart"/>
      <w:r w:rsidRPr="00AE1B4D">
        <w:rPr>
          <w:sz w:val="26"/>
          <w:szCs w:val="26"/>
        </w:rPr>
        <w:t>Лабытнанги</w:t>
      </w:r>
      <w:proofErr w:type="spellEnd"/>
      <w:r w:rsidRPr="00AE1B4D">
        <w:rPr>
          <w:sz w:val="26"/>
          <w:szCs w:val="26"/>
        </w:rPr>
        <w:t xml:space="preserve"> с Администрацией муниципально</w:t>
      </w:r>
      <w:r w:rsidR="002847DE">
        <w:rPr>
          <w:sz w:val="26"/>
          <w:szCs w:val="26"/>
        </w:rPr>
        <w:t xml:space="preserve">го образования город </w:t>
      </w:r>
      <w:proofErr w:type="spellStart"/>
      <w:r w:rsidR="002847DE">
        <w:rPr>
          <w:sz w:val="26"/>
          <w:szCs w:val="26"/>
        </w:rPr>
        <w:t>Лабытнанги</w:t>
      </w:r>
      <w:proofErr w:type="spellEnd"/>
      <w:r w:rsidR="00BF6DAB">
        <w:rPr>
          <w:sz w:val="26"/>
          <w:szCs w:val="26"/>
        </w:rPr>
        <w:t>;</w:t>
      </w:r>
    </w:p>
    <w:p w:rsidR="004F3F31" w:rsidRPr="00AE1B4D" w:rsidRDefault="004F3F31" w:rsidP="004F3F3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муниципального образования город </w:t>
      </w:r>
      <w:proofErr w:type="spellStart"/>
      <w:r w:rsidRPr="00AE1B4D">
        <w:rPr>
          <w:sz w:val="26"/>
          <w:szCs w:val="26"/>
        </w:rPr>
        <w:t>Губкинский</w:t>
      </w:r>
      <w:proofErr w:type="spellEnd"/>
      <w:r w:rsidRPr="00AE1B4D">
        <w:rPr>
          <w:sz w:val="26"/>
          <w:szCs w:val="26"/>
        </w:rPr>
        <w:t xml:space="preserve"> с Администрацией города </w:t>
      </w:r>
      <w:proofErr w:type="spellStart"/>
      <w:r w:rsidRPr="00AE1B4D">
        <w:rPr>
          <w:sz w:val="26"/>
          <w:szCs w:val="26"/>
        </w:rPr>
        <w:t>Губкинского</w:t>
      </w:r>
      <w:proofErr w:type="spellEnd"/>
      <w:r w:rsidRPr="00AE1B4D">
        <w:rPr>
          <w:sz w:val="26"/>
          <w:szCs w:val="26"/>
        </w:rPr>
        <w:t>;</w:t>
      </w:r>
    </w:p>
    <w:p w:rsidR="00E017E1" w:rsidRPr="001C73CB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1C73CB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1C73CB">
        <w:rPr>
          <w:sz w:val="26"/>
          <w:szCs w:val="26"/>
        </w:rPr>
        <w:t>Ямальский</w:t>
      </w:r>
      <w:proofErr w:type="spellEnd"/>
      <w:r w:rsidRPr="001C73CB">
        <w:rPr>
          <w:sz w:val="26"/>
          <w:szCs w:val="26"/>
        </w:rPr>
        <w:t xml:space="preserve"> район с Районной Думой муниципального образования </w:t>
      </w:r>
      <w:proofErr w:type="spellStart"/>
      <w:r w:rsidRPr="001C73CB">
        <w:rPr>
          <w:sz w:val="26"/>
          <w:szCs w:val="26"/>
        </w:rPr>
        <w:t>Ямальский</w:t>
      </w:r>
      <w:proofErr w:type="spellEnd"/>
      <w:r w:rsidRPr="001C73CB">
        <w:rPr>
          <w:sz w:val="26"/>
          <w:szCs w:val="26"/>
        </w:rPr>
        <w:t xml:space="preserve"> район;</w:t>
      </w:r>
    </w:p>
    <w:p w:rsidR="00E017E1" w:rsidRPr="001C73CB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1C73CB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1C73CB">
        <w:rPr>
          <w:sz w:val="26"/>
          <w:szCs w:val="26"/>
        </w:rPr>
        <w:t>Надымский</w:t>
      </w:r>
      <w:proofErr w:type="spellEnd"/>
      <w:r w:rsidRPr="001C73CB">
        <w:rPr>
          <w:sz w:val="26"/>
          <w:szCs w:val="26"/>
        </w:rPr>
        <w:t xml:space="preserve"> район - </w:t>
      </w:r>
      <w:r w:rsidR="004F3F31" w:rsidRPr="001C73CB">
        <w:rPr>
          <w:sz w:val="26"/>
          <w:szCs w:val="26"/>
        </w:rPr>
        <w:t>3</w:t>
      </w:r>
      <w:r w:rsidRPr="001C73CB">
        <w:rPr>
          <w:sz w:val="26"/>
          <w:szCs w:val="26"/>
        </w:rPr>
        <w:t xml:space="preserve"> соглашения с Администрацией муниципального образования </w:t>
      </w:r>
      <w:proofErr w:type="spellStart"/>
      <w:r w:rsidRPr="001C73CB">
        <w:rPr>
          <w:sz w:val="26"/>
          <w:szCs w:val="26"/>
        </w:rPr>
        <w:t>Надымский</w:t>
      </w:r>
      <w:proofErr w:type="spellEnd"/>
      <w:r w:rsidRPr="001C73CB">
        <w:rPr>
          <w:sz w:val="26"/>
          <w:szCs w:val="26"/>
        </w:rPr>
        <w:t xml:space="preserve"> район;</w:t>
      </w:r>
    </w:p>
    <w:p w:rsidR="00E017E1" w:rsidRPr="001C73CB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1C73CB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1C73CB">
        <w:rPr>
          <w:sz w:val="26"/>
          <w:szCs w:val="26"/>
        </w:rPr>
        <w:t>Шурышкарский</w:t>
      </w:r>
      <w:proofErr w:type="spellEnd"/>
      <w:r w:rsidRPr="001C73CB">
        <w:rPr>
          <w:sz w:val="26"/>
          <w:szCs w:val="26"/>
        </w:rPr>
        <w:t xml:space="preserve"> район с Администрацией муниципального образования </w:t>
      </w:r>
      <w:proofErr w:type="spellStart"/>
      <w:r w:rsidRPr="001C73CB">
        <w:rPr>
          <w:sz w:val="26"/>
          <w:szCs w:val="26"/>
        </w:rPr>
        <w:t>Шурышкарский</w:t>
      </w:r>
      <w:proofErr w:type="spellEnd"/>
      <w:r w:rsidRPr="001C73CB">
        <w:rPr>
          <w:sz w:val="26"/>
          <w:szCs w:val="26"/>
        </w:rPr>
        <w:t xml:space="preserve"> район;</w:t>
      </w:r>
    </w:p>
    <w:p w:rsidR="00E017E1" w:rsidRPr="001C73CB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1C73CB">
        <w:rPr>
          <w:sz w:val="26"/>
          <w:szCs w:val="26"/>
        </w:rPr>
        <w:lastRenderedPageBreak/>
        <w:t xml:space="preserve">Счетной палатой муниципального образования </w:t>
      </w:r>
      <w:proofErr w:type="spellStart"/>
      <w:r w:rsidRPr="001C73CB">
        <w:rPr>
          <w:sz w:val="26"/>
          <w:szCs w:val="26"/>
        </w:rPr>
        <w:t>Красноселькупский</w:t>
      </w:r>
      <w:proofErr w:type="spellEnd"/>
      <w:r w:rsidRPr="001C73CB">
        <w:rPr>
          <w:sz w:val="26"/>
          <w:szCs w:val="26"/>
        </w:rPr>
        <w:t xml:space="preserve"> район - 2 соглашения с Администрацией муниципального образования </w:t>
      </w:r>
      <w:proofErr w:type="spellStart"/>
      <w:r w:rsidRPr="001C73CB">
        <w:rPr>
          <w:sz w:val="26"/>
          <w:szCs w:val="26"/>
        </w:rPr>
        <w:t>Красноселькупский</w:t>
      </w:r>
      <w:proofErr w:type="spellEnd"/>
      <w:r w:rsidRPr="001C73CB">
        <w:rPr>
          <w:sz w:val="26"/>
          <w:szCs w:val="26"/>
        </w:rPr>
        <w:t xml:space="preserve"> район;</w:t>
      </w:r>
    </w:p>
    <w:p w:rsidR="00C31548" w:rsidRDefault="00E017E1" w:rsidP="00C31548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AE1B4D">
        <w:rPr>
          <w:sz w:val="26"/>
          <w:szCs w:val="26"/>
        </w:rPr>
        <w:t xml:space="preserve">Контрольно-счетной палатой муниципального образования Приуральский район с Районной Думой муниципального образования Приуральский район, с </w:t>
      </w:r>
      <w:r w:rsidR="00605C6B" w:rsidRPr="00AE1B4D">
        <w:rPr>
          <w:sz w:val="26"/>
          <w:szCs w:val="26"/>
        </w:rPr>
        <w:t xml:space="preserve">Департаментом финансов </w:t>
      </w:r>
      <w:r w:rsidRPr="00AE1B4D">
        <w:rPr>
          <w:sz w:val="26"/>
          <w:szCs w:val="26"/>
        </w:rPr>
        <w:t>Администраци</w:t>
      </w:r>
      <w:r w:rsidR="00605C6B" w:rsidRPr="00AE1B4D">
        <w:rPr>
          <w:sz w:val="26"/>
          <w:szCs w:val="26"/>
        </w:rPr>
        <w:t>и</w:t>
      </w:r>
      <w:r w:rsidRPr="00AE1B4D">
        <w:rPr>
          <w:sz w:val="26"/>
          <w:szCs w:val="26"/>
        </w:rPr>
        <w:t xml:space="preserve"> муниципального образования Приуральский район.</w:t>
      </w:r>
    </w:p>
    <w:p w:rsidR="00C31548" w:rsidRPr="00C31548" w:rsidRDefault="00C31548" w:rsidP="00C31548">
      <w:pPr>
        <w:pStyle w:val="af5"/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C31548">
        <w:rPr>
          <w:sz w:val="28"/>
          <w:szCs w:val="28"/>
        </w:rPr>
        <w:t xml:space="preserve">В 2015 году в рамках заключенных соглашений контрольно-счетными органами муниципальных образований в автономном округе совместно с органами </w:t>
      </w:r>
      <w:r>
        <w:rPr>
          <w:sz w:val="28"/>
          <w:szCs w:val="28"/>
        </w:rPr>
        <w:t>местного самоуправления</w:t>
      </w:r>
      <w:r w:rsidRPr="00C31548">
        <w:rPr>
          <w:sz w:val="28"/>
          <w:szCs w:val="28"/>
        </w:rPr>
        <w:t xml:space="preserve"> проведено 3 контрольных мероприятия</w:t>
      </w:r>
      <w:r>
        <w:rPr>
          <w:sz w:val="28"/>
          <w:szCs w:val="28"/>
        </w:rPr>
        <w:t xml:space="preserve"> </w:t>
      </w:r>
      <w:r w:rsidRPr="009C221C">
        <w:rPr>
          <w:i/>
          <w:sz w:val="24"/>
          <w:szCs w:val="24"/>
        </w:rPr>
        <w:t>(</w:t>
      </w:r>
      <w:r w:rsidR="009C221C" w:rsidRPr="009C221C">
        <w:rPr>
          <w:i/>
          <w:sz w:val="24"/>
          <w:szCs w:val="24"/>
        </w:rPr>
        <w:t>Счетная палата города Ноябрьска</w:t>
      </w:r>
      <w:r w:rsidR="009C221C">
        <w:rPr>
          <w:i/>
          <w:sz w:val="24"/>
          <w:szCs w:val="24"/>
        </w:rPr>
        <w:t>,</w:t>
      </w:r>
      <w:r w:rsidR="009C221C" w:rsidRPr="009C221C">
        <w:rPr>
          <w:i/>
          <w:sz w:val="24"/>
          <w:szCs w:val="24"/>
        </w:rPr>
        <w:t xml:space="preserve"> Контрольно-счетн</w:t>
      </w:r>
      <w:r w:rsidR="009C221C">
        <w:rPr>
          <w:i/>
          <w:sz w:val="24"/>
          <w:szCs w:val="24"/>
        </w:rPr>
        <w:t>ая</w:t>
      </w:r>
      <w:r w:rsidR="009C221C" w:rsidRPr="009C221C">
        <w:rPr>
          <w:i/>
          <w:sz w:val="24"/>
          <w:szCs w:val="24"/>
        </w:rPr>
        <w:t xml:space="preserve"> палат</w:t>
      </w:r>
      <w:r w:rsidR="009C221C">
        <w:rPr>
          <w:i/>
          <w:sz w:val="24"/>
          <w:szCs w:val="24"/>
        </w:rPr>
        <w:t>а</w:t>
      </w:r>
      <w:r w:rsidR="009C221C" w:rsidRPr="009C221C">
        <w:rPr>
          <w:i/>
          <w:sz w:val="24"/>
          <w:szCs w:val="24"/>
        </w:rPr>
        <w:t xml:space="preserve"> Нового Уренгоя</w:t>
      </w:r>
      <w:r w:rsidR="009C221C">
        <w:rPr>
          <w:i/>
          <w:sz w:val="24"/>
          <w:szCs w:val="24"/>
        </w:rPr>
        <w:t>,</w:t>
      </w:r>
      <w:r w:rsidR="009C221C" w:rsidRPr="009C221C">
        <w:rPr>
          <w:i/>
          <w:sz w:val="24"/>
          <w:szCs w:val="24"/>
        </w:rPr>
        <w:t xml:space="preserve"> Контрольно-счетн</w:t>
      </w:r>
      <w:r w:rsidR="009C221C">
        <w:rPr>
          <w:i/>
          <w:sz w:val="24"/>
          <w:szCs w:val="24"/>
        </w:rPr>
        <w:t>ая</w:t>
      </w:r>
      <w:r w:rsidR="009C221C" w:rsidRPr="009C221C">
        <w:rPr>
          <w:i/>
          <w:sz w:val="24"/>
          <w:szCs w:val="24"/>
        </w:rPr>
        <w:t xml:space="preserve"> палат</w:t>
      </w:r>
      <w:r w:rsidR="009C221C">
        <w:rPr>
          <w:i/>
          <w:sz w:val="24"/>
          <w:szCs w:val="24"/>
        </w:rPr>
        <w:t>а</w:t>
      </w:r>
      <w:r w:rsidR="009C221C" w:rsidRPr="009C221C">
        <w:rPr>
          <w:i/>
          <w:sz w:val="24"/>
          <w:szCs w:val="24"/>
        </w:rPr>
        <w:t xml:space="preserve"> муниципального образования город </w:t>
      </w:r>
      <w:proofErr w:type="spellStart"/>
      <w:r w:rsidR="009C221C" w:rsidRPr="009C221C">
        <w:rPr>
          <w:i/>
          <w:sz w:val="24"/>
          <w:szCs w:val="24"/>
        </w:rPr>
        <w:t>Лабытнанги</w:t>
      </w:r>
      <w:proofErr w:type="spellEnd"/>
      <w:r w:rsidR="009C221C">
        <w:rPr>
          <w:i/>
          <w:sz w:val="24"/>
          <w:szCs w:val="24"/>
        </w:rPr>
        <w:t>)</w:t>
      </w:r>
      <w:r w:rsidR="009C221C" w:rsidRPr="009C221C">
        <w:rPr>
          <w:sz w:val="28"/>
          <w:szCs w:val="28"/>
        </w:rPr>
        <w:t>.</w:t>
      </w:r>
    </w:p>
    <w:p w:rsidR="00FD3964" w:rsidRDefault="004B20FA" w:rsidP="00BC2A88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779CB">
        <w:rPr>
          <w:b/>
          <w:sz w:val="28"/>
          <w:szCs w:val="28"/>
        </w:rPr>
        <w:t>.</w:t>
      </w:r>
      <w:r w:rsidR="00E779CB">
        <w:rPr>
          <w:b/>
          <w:sz w:val="28"/>
          <w:szCs w:val="28"/>
        </w:rPr>
        <w:tab/>
      </w:r>
      <w:r w:rsidR="00FD3964">
        <w:rPr>
          <w:b/>
          <w:sz w:val="28"/>
          <w:szCs w:val="28"/>
        </w:rPr>
        <w:t xml:space="preserve">Кадровое обеспечение контрольно-счетных органов муниципальных </w:t>
      </w:r>
      <w:r w:rsidR="00526D52">
        <w:rPr>
          <w:b/>
          <w:sz w:val="28"/>
          <w:szCs w:val="28"/>
        </w:rPr>
        <w:t>образований</w:t>
      </w:r>
      <w:r w:rsidR="00FD3964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 xml:space="preserve">Ямало-Ненецком </w:t>
      </w:r>
      <w:r w:rsidR="00FD3964">
        <w:rPr>
          <w:b/>
          <w:sz w:val="28"/>
          <w:szCs w:val="28"/>
        </w:rPr>
        <w:t>автономном округе</w:t>
      </w:r>
    </w:p>
    <w:p w:rsidR="002231B6" w:rsidRPr="00AE1B4D" w:rsidRDefault="00EE2DCA" w:rsidP="00EE2DCA">
      <w:pPr>
        <w:ind w:firstLine="709"/>
        <w:jc w:val="both"/>
        <w:rPr>
          <w:sz w:val="28"/>
          <w:szCs w:val="28"/>
        </w:rPr>
      </w:pPr>
      <w:r w:rsidRPr="00EE2DCA">
        <w:rPr>
          <w:sz w:val="28"/>
          <w:szCs w:val="28"/>
        </w:rPr>
        <w:t>По состоянию на 31 декабря 201</w:t>
      </w:r>
      <w:r>
        <w:rPr>
          <w:sz w:val="28"/>
          <w:szCs w:val="28"/>
        </w:rPr>
        <w:t>5</w:t>
      </w:r>
      <w:r w:rsidRPr="00EE2DCA">
        <w:rPr>
          <w:sz w:val="28"/>
          <w:szCs w:val="28"/>
        </w:rPr>
        <w:t xml:space="preserve"> года штатная численность </w:t>
      </w:r>
      <w:r>
        <w:rPr>
          <w:sz w:val="28"/>
          <w:szCs w:val="28"/>
        </w:rPr>
        <w:t>сотрудников контрольно-счетных органов муниципальных образований в автономном округе</w:t>
      </w:r>
      <w:r w:rsidRPr="00EE2DCA">
        <w:rPr>
          <w:sz w:val="28"/>
          <w:szCs w:val="28"/>
        </w:rPr>
        <w:t xml:space="preserve"> составляла </w:t>
      </w:r>
      <w:r>
        <w:rPr>
          <w:sz w:val="28"/>
          <w:szCs w:val="28"/>
        </w:rPr>
        <w:t>66</w:t>
      </w:r>
      <w:r w:rsidRPr="00EE2DCA">
        <w:rPr>
          <w:sz w:val="28"/>
          <w:szCs w:val="28"/>
        </w:rPr>
        <w:t xml:space="preserve"> единиц, </w:t>
      </w:r>
      <w:r>
        <w:rPr>
          <w:sz w:val="28"/>
          <w:szCs w:val="28"/>
        </w:rPr>
        <w:t>фактическая численность сотрудников</w:t>
      </w:r>
      <w:r w:rsidR="002231B6" w:rsidRPr="00AE1B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31B6" w:rsidRPr="00AE1B4D">
        <w:rPr>
          <w:sz w:val="28"/>
          <w:szCs w:val="28"/>
        </w:rPr>
        <w:t xml:space="preserve"> 6</w:t>
      </w:r>
      <w:r w:rsidR="008A6AF3">
        <w:rPr>
          <w:sz w:val="28"/>
          <w:szCs w:val="28"/>
        </w:rPr>
        <w:t>4</w:t>
      </w:r>
      <w:r w:rsidR="002231B6" w:rsidRPr="00AE1B4D">
        <w:rPr>
          <w:sz w:val="28"/>
          <w:szCs w:val="28"/>
        </w:rPr>
        <w:t xml:space="preserve"> человек</w:t>
      </w:r>
      <w:r w:rsidR="008A6AF3">
        <w:rPr>
          <w:sz w:val="28"/>
          <w:szCs w:val="28"/>
        </w:rPr>
        <w:t>а</w:t>
      </w:r>
      <w:r w:rsidR="002231B6" w:rsidRPr="00AE1B4D">
        <w:rPr>
          <w:sz w:val="28"/>
          <w:szCs w:val="28"/>
        </w:rPr>
        <w:t xml:space="preserve">, из них высшее профессиональное образование имеют </w:t>
      </w:r>
      <w:r w:rsidR="00D7730A" w:rsidRPr="00AE1B4D">
        <w:rPr>
          <w:sz w:val="28"/>
          <w:szCs w:val="28"/>
        </w:rPr>
        <w:t>6</w:t>
      </w:r>
      <w:r w:rsidR="008A6AF3">
        <w:rPr>
          <w:sz w:val="28"/>
          <w:szCs w:val="28"/>
        </w:rPr>
        <w:t>2</w:t>
      </w:r>
      <w:r w:rsidR="002231B6" w:rsidRPr="00AE1B4D">
        <w:rPr>
          <w:sz w:val="28"/>
          <w:szCs w:val="28"/>
        </w:rPr>
        <w:t xml:space="preserve"> сотрудник</w:t>
      </w:r>
      <w:r w:rsidR="008A6AF3">
        <w:rPr>
          <w:sz w:val="28"/>
          <w:szCs w:val="28"/>
        </w:rPr>
        <w:t>а</w:t>
      </w:r>
      <w:r w:rsidR="002231B6" w:rsidRPr="00AE1B4D">
        <w:rPr>
          <w:sz w:val="28"/>
          <w:szCs w:val="28"/>
        </w:rPr>
        <w:t xml:space="preserve"> (9</w:t>
      </w:r>
      <w:r w:rsidR="008A6AF3">
        <w:rPr>
          <w:sz w:val="28"/>
          <w:szCs w:val="28"/>
        </w:rPr>
        <w:t>6</w:t>
      </w:r>
      <w:r w:rsidR="002231B6" w:rsidRPr="00AE1B4D">
        <w:rPr>
          <w:sz w:val="28"/>
          <w:szCs w:val="28"/>
        </w:rPr>
        <w:t>,</w:t>
      </w:r>
      <w:r w:rsidR="008A6AF3">
        <w:rPr>
          <w:sz w:val="28"/>
          <w:szCs w:val="28"/>
        </w:rPr>
        <w:t>9</w:t>
      </w:r>
      <w:r w:rsidR="002231B6" w:rsidRPr="00AE1B4D">
        <w:rPr>
          <w:sz w:val="28"/>
          <w:szCs w:val="28"/>
        </w:rPr>
        <w:t xml:space="preserve"> %).</w:t>
      </w:r>
    </w:p>
    <w:p w:rsidR="005044C1" w:rsidRDefault="00172D85" w:rsidP="00223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повышения эффективности и качества работы органов внешнего муниципального финансового контроля необходимо постоянное совершенствование кадрового состава и повышение квалификации сотрудников.</w:t>
      </w:r>
    </w:p>
    <w:p w:rsidR="00AE1B4D" w:rsidRPr="00AE1B4D" w:rsidRDefault="002231B6" w:rsidP="002231B6">
      <w:pPr>
        <w:ind w:right="-36" w:firstLine="709"/>
        <w:jc w:val="both"/>
        <w:rPr>
          <w:sz w:val="28"/>
          <w:szCs w:val="28"/>
        </w:rPr>
      </w:pPr>
      <w:r w:rsidRPr="00AE1B4D">
        <w:rPr>
          <w:sz w:val="28"/>
          <w:szCs w:val="28"/>
        </w:rPr>
        <w:t xml:space="preserve">За последние 3 года </w:t>
      </w:r>
      <w:r w:rsidR="00D7730A" w:rsidRPr="00AE1B4D">
        <w:rPr>
          <w:sz w:val="28"/>
          <w:szCs w:val="28"/>
        </w:rPr>
        <w:t>5</w:t>
      </w:r>
      <w:r w:rsidR="005A0F25">
        <w:rPr>
          <w:sz w:val="28"/>
          <w:szCs w:val="28"/>
        </w:rPr>
        <w:t>1 сотрудник</w:t>
      </w:r>
      <w:r w:rsidRPr="00AE1B4D">
        <w:rPr>
          <w:sz w:val="28"/>
          <w:szCs w:val="28"/>
        </w:rPr>
        <w:t xml:space="preserve"> контрольно-счетных органов муниципальных </w:t>
      </w:r>
      <w:r w:rsidR="005A0F25">
        <w:rPr>
          <w:sz w:val="28"/>
          <w:szCs w:val="28"/>
        </w:rPr>
        <w:t>образований</w:t>
      </w:r>
      <w:r w:rsidRPr="00AE1B4D">
        <w:rPr>
          <w:sz w:val="28"/>
          <w:szCs w:val="28"/>
        </w:rPr>
        <w:t xml:space="preserve"> в автономном округе прош</w:t>
      </w:r>
      <w:r w:rsidR="003E118A">
        <w:rPr>
          <w:sz w:val="28"/>
          <w:szCs w:val="28"/>
        </w:rPr>
        <w:t>е</w:t>
      </w:r>
      <w:r w:rsidR="00EC7497">
        <w:rPr>
          <w:sz w:val="28"/>
          <w:szCs w:val="28"/>
        </w:rPr>
        <w:t>л</w:t>
      </w:r>
      <w:r w:rsidRPr="00AE1B4D">
        <w:rPr>
          <w:sz w:val="28"/>
          <w:szCs w:val="28"/>
        </w:rPr>
        <w:t xml:space="preserve"> обучение по программе повышения квалификации, в том числе в 201</w:t>
      </w:r>
      <w:r w:rsidR="00D257D4">
        <w:rPr>
          <w:sz w:val="28"/>
          <w:szCs w:val="28"/>
        </w:rPr>
        <w:t>5</w:t>
      </w:r>
      <w:r w:rsidRPr="00AE1B4D">
        <w:rPr>
          <w:sz w:val="28"/>
          <w:szCs w:val="28"/>
        </w:rPr>
        <w:t xml:space="preserve"> году – 2</w:t>
      </w:r>
      <w:r w:rsidR="00D257D4">
        <w:rPr>
          <w:sz w:val="28"/>
          <w:szCs w:val="28"/>
        </w:rPr>
        <w:t>2</w:t>
      </w:r>
      <w:r w:rsidRPr="00AE1B4D">
        <w:rPr>
          <w:sz w:val="28"/>
          <w:szCs w:val="28"/>
        </w:rPr>
        <w:t xml:space="preserve"> сотрудник</w:t>
      </w:r>
      <w:r w:rsidR="00D257D4">
        <w:rPr>
          <w:sz w:val="28"/>
          <w:szCs w:val="28"/>
        </w:rPr>
        <w:t>а</w:t>
      </w:r>
      <w:r w:rsidRPr="00AE1B4D">
        <w:rPr>
          <w:sz w:val="28"/>
          <w:szCs w:val="28"/>
        </w:rPr>
        <w:t xml:space="preserve">. </w:t>
      </w:r>
    </w:p>
    <w:p w:rsidR="005F01FB" w:rsidRPr="005F01FB" w:rsidRDefault="005F01FB" w:rsidP="005F01FB">
      <w:pPr>
        <w:ind w:firstLine="709"/>
        <w:jc w:val="both"/>
        <w:rPr>
          <w:sz w:val="28"/>
          <w:szCs w:val="28"/>
        </w:rPr>
      </w:pPr>
      <w:r w:rsidRPr="005F01FB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 xml:space="preserve">сотрудников контрольно-счетных органов муниципальных образований в автономном округе </w:t>
      </w:r>
      <w:r w:rsidRPr="005F01FB">
        <w:rPr>
          <w:sz w:val="28"/>
          <w:szCs w:val="28"/>
        </w:rPr>
        <w:t xml:space="preserve">осуществлялось: </w:t>
      </w:r>
    </w:p>
    <w:p w:rsidR="00FE2BC7" w:rsidRDefault="00FE2BC7" w:rsidP="00FE2BC7">
      <w:pPr>
        <w:ind w:firstLine="709"/>
        <w:jc w:val="both"/>
        <w:rPr>
          <w:sz w:val="28"/>
          <w:szCs w:val="28"/>
        </w:rPr>
      </w:pPr>
      <w:r w:rsidRPr="00AE1B4D">
        <w:rPr>
          <w:sz w:val="28"/>
          <w:szCs w:val="28"/>
        </w:rPr>
        <w:t>в федеральном бюджетном учреждении «Государственный научно-исследовательский институт системного анализа Счетной палаты Российской Федерации»</w:t>
      </w:r>
      <w:r>
        <w:rPr>
          <w:sz w:val="28"/>
          <w:szCs w:val="28"/>
        </w:rPr>
        <w:t xml:space="preserve"> </w:t>
      </w:r>
      <w:r w:rsidRPr="00C52A18">
        <w:rPr>
          <w:i/>
          <w:sz w:val="24"/>
          <w:szCs w:val="24"/>
        </w:rPr>
        <w:t>(</w:t>
      </w:r>
      <w:r w:rsidR="008D11E1" w:rsidRPr="00C52A18">
        <w:rPr>
          <w:i/>
          <w:sz w:val="24"/>
          <w:szCs w:val="24"/>
        </w:rPr>
        <w:t>Счетная палата города Ноябрьска</w:t>
      </w:r>
      <w:r w:rsidR="00C52A18" w:rsidRPr="00C52A18">
        <w:rPr>
          <w:i/>
          <w:sz w:val="24"/>
          <w:szCs w:val="24"/>
        </w:rPr>
        <w:t>,</w:t>
      </w:r>
      <w:r w:rsidRPr="00C52A18">
        <w:rPr>
          <w:i/>
          <w:sz w:val="24"/>
          <w:szCs w:val="24"/>
        </w:rPr>
        <w:t xml:space="preserve"> </w:t>
      </w:r>
      <w:r w:rsidR="00365070" w:rsidRPr="00C52A18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365070" w:rsidRPr="00C52A18">
        <w:rPr>
          <w:i/>
          <w:sz w:val="24"/>
          <w:szCs w:val="24"/>
        </w:rPr>
        <w:t>Муравленко</w:t>
      </w:r>
      <w:proofErr w:type="spellEnd"/>
      <w:r w:rsidR="00C52A18" w:rsidRPr="00C52A18">
        <w:rPr>
          <w:i/>
          <w:sz w:val="24"/>
          <w:szCs w:val="24"/>
        </w:rPr>
        <w:t>,</w:t>
      </w:r>
      <w:r w:rsidR="00365070" w:rsidRPr="00C52A18">
        <w:rPr>
          <w:i/>
          <w:sz w:val="24"/>
          <w:szCs w:val="24"/>
        </w:rPr>
        <w:t xml:space="preserve"> </w:t>
      </w:r>
      <w:r w:rsidR="00A82288" w:rsidRPr="00C52A18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A82288" w:rsidRPr="00C52A18">
        <w:rPr>
          <w:i/>
          <w:sz w:val="24"/>
          <w:szCs w:val="24"/>
        </w:rPr>
        <w:t>Надымский</w:t>
      </w:r>
      <w:proofErr w:type="spellEnd"/>
      <w:r w:rsidR="00A82288" w:rsidRPr="00C52A18">
        <w:rPr>
          <w:i/>
          <w:sz w:val="24"/>
          <w:szCs w:val="24"/>
        </w:rPr>
        <w:t xml:space="preserve"> район</w:t>
      </w:r>
      <w:r w:rsidR="00C52A18" w:rsidRPr="00C52A18">
        <w:rPr>
          <w:i/>
          <w:sz w:val="24"/>
          <w:szCs w:val="24"/>
        </w:rPr>
        <w:t>,</w:t>
      </w:r>
      <w:r w:rsidR="00A82288" w:rsidRPr="00C52A18">
        <w:rPr>
          <w:i/>
          <w:sz w:val="24"/>
          <w:szCs w:val="24"/>
        </w:rPr>
        <w:t xml:space="preserve"> </w:t>
      </w:r>
      <w:r w:rsidRPr="00C52A18">
        <w:rPr>
          <w:i/>
          <w:sz w:val="24"/>
          <w:szCs w:val="24"/>
        </w:rPr>
        <w:t>Контрольно-счетная палата муниципального образования Тазовский район)</w:t>
      </w:r>
      <w:r w:rsidRPr="00CC086C">
        <w:rPr>
          <w:sz w:val="28"/>
          <w:szCs w:val="28"/>
        </w:rPr>
        <w:t>;</w:t>
      </w:r>
    </w:p>
    <w:p w:rsidR="00AA2FA5" w:rsidRDefault="00AA2FA5" w:rsidP="00AA2FA5">
      <w:pPr>
        <w:ind w:firstLine="709"/>
        <w:jc w:val="both"/>
        <w:rPr>
          <w:sz w:val="28"/>
          <w:szCs w:val="28"/>
        </w:rPr>
      </w:pPr>
      <w:r w:rsidRPr="00AE1B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филиале </w:t>
      </w:r>
      <w:r w:rsidRPr="00AE1B4D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AE1B4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AE1B4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E1B4D">
        <w:rPr>
          <w:sz w:val="28"/>
          <w:szCs w:val="28"/>
        </w:rPr>
        <w:t xml:space="preserve"> «Государственный научно-исследовательский институт системного анализа Счетной палаты Российской Федерации»</w:t>
      </w:r>
      <w:r>
        <w:rPr>
          <w:sz w:val="28"/>
          <w:szCs w:val="28"/>
        </w:rPr>
        <w:t xml:space="preserve"> в Сибирском федеральном округе </w:t>
      </w:r>
      <w:r w:rsidRPr="00C52A18">
        <w:rPr>
          <w:i/>
          <w:sz w:val="24"/>
          <w:szCs w:val="24"/>
        </w:rPr>
        <w:t>(Контрольно-счетная палата муниципального образования Тазовский район</w:t>
      </w:r>
      <w:r w:rsidR="00C52A18" w:rsidRPr="00C52A18">
        <w:rPr>
          <w:i/>
          <w:sz w:val="24"/>
          <w:szCs w:val="24"/>
        </w:rPr>
        <w:t>,</w:t>
      </w:r>
      <w:r w:rsidRPr="00C52A18">
        <w:rPr>
          <w:i/>
          <w:sz w:val="24"/>
          <w:szCs w:val="24"/>
        </w:rPr>
        <w:t xml:space="preserve">  </w:t>
      </w:r>
      <w:r w:rsidR="00A82288" w:rsidRPr="00C52A18">
        <w:rPr>
          <w:i/>
          <w:sz w:val="24"/>
          <w:szCs w:val="24"/>
        </w:rPr>
        <w:t xml:space="preserve">Счетная палата муниципального образования </w:t>
      </w:r>
      <w:proofErr w:type="spellStart"/>
      <w:r w:rsidR="00A82288" w:rsidRPr="00C52A18">
        <w:rPr>
          <w:i/>
          <w:sz w:val="24"/>
          <w:szCs w:val="24"/>
        </w:rPr>
        <w:t>Красноселькупский</w:t>
      </w:r>
      <w:proofErr w:type="spellEnd"/>
      <w:r w:rsidR="00A82288" w:rsidRPr="00C52A18">
        <w:rPr>
          <w:i/>
          <w:sz w:val="24"/>
          <w:szCs w:val="24"/>
        </w:rPr>
        <w:t xml:space="preserve"> район</w:t>
      </w:r>
      <w:r w:rsidRPr="00C52A18">
        <w:rPr>
          <w:i/>
          <w:sz w:val="24"/>
          <w:szCs w:val="24"/>
        </w:rPr>
        <w:t>)</w:t>
      </w:r>
      <w:r w:rsidRPr="00CC086C">
        <w:rPr>
          <w:sz w:val="28"/>
          <w:szCs w:val="28"/>
        </w:rPr>
        <w:t>;</w:t>
      </w:r>
    </w:p>
    <w:p w:rsidR="001D7C19" w:rsidRDefault="001D7C19" w:rsidP="001D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казенном учреждении автономного округа «Кадровый ресурсный центр государственной и муниципальной службы Ямало-Ненецкого автономного округа» </w:t>
      </w:r>
      <w:r w:rsidRPr="00C52A18">
        <w:rPr>
          <w:i/>
          <w:sz w:val="24"/>
          <w:szCs w:val="24"/>
        </w:rPr>
        <w:t>(</w:t>
      </w:r>
      <w:r w:rsidR="00AE57D8" w:rsidRPr="00C52A18">
        <w:rPr>
          <w:i/>
          <w:sz w:val="24"/>
          <w:szCs w:val="24"/>
        </w:rPr>
        <w:t xml:space="preserve">Контрольно-Счетная палата муниципального образования город Салехард, </w:t>
      </w:r>
      <w:r w:rsidR="008D11E1" w:rsidRPr="00C52A18">
        <w:rPr>
          <w:i/>
          <w:sz w:val="24"/>
          <w:szCs w:val="24"/>
        </w:rPr>
        <w:t>Счетная палата города Ноябрьска</w:t>
      </w:r>
      <w:r w:rsidR="00C52A18" w:rsidRPr="00C52A18">
        <w:rPr>
          <w:i/>
          <w:sz w:val="24"/>
          <w:szCs w:val="24"/>
        </w:rPr>
        <w:t>,</w:t>
      </w:r>
      <w:r w:rsidR="008D11E1" w:rsidRPr="00C52A18">
        <w:rPr>
          <w:i/>
          <w:sz w:val="24"/>
          <w:szCs w:val="24"/>
        </w:rPr>
        <w:t xml:space="preserve"> </w:t>
      </w:r>
      <w:r w:rsidR="00A82288" w:rsidRPr="00C52A18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A82288" w:rsidRPr="00C52A18">
        <w:rPr>
          <w:i/>
          <w:sz w:val="24"/>
          <w:szCs w:val="24"/>
        </w:rPr>
        <w:t>Надымский</w:t>
      </w:r>
      <w:proofErr w:type="spellEnd"/>
      <w:r w:rsidR="00A82288" w:rsidRPr="00C52A18">
        <w:rPr>
          <w:i/>
          <w:sz w:val="24"/>
          <w:szCs w:val="24"/>
        </w:rPr>
        <w:t xml:space="preserve"> район</w:t>
      </w:r>
      <w:r w:rsidR="00C52A18" w:rsidRPr="00C52A18">
        <w:rPr>
          <w:i/>
          <w:sz w:val="24"/>
          <w:szCs w:val="24"/>
        </w:rPr>
        <w:t>,</w:t>
      </w:r>
      <w:r w:rsidR="00A82288" w:rsidRPr="00C52A18">
        <w:rPr>
          <w:i/>
          <w:sz w:val="24"/>
          <w:szCs w:val="24"/>
        </w:rPr>
        <w:t xml:space="preserve"> </w:t>
      </w:r>
      <w:r w:rsidRPr="00C52A18">
        <w:rPr>
          <w:i/>
          <w:sz w:val="24"/>
          <w:szCs w:val="24"/>
        </w:rPr>
        <w:t>Контрольно-счетная палата муниципального образования Тазовский район)</w:t>
      </w:r>
      <w:r w:rsidRPr="00AE1B4D">
        <w:rPr>
          <w:sz w:val="28"/>
          <w:szCs w:val="28"/>
        </w:rPr>
        <w:t xml:space="preserve">; </w:t>
      </w:r>
    </w:p>
    <w:p w:rsidR="00FE2BC7" w:rsidRDefault="001D7C19" w:rsidP="001D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7C19">
        <w:rPr>
          <w:sz w:val="28"/>
          <w:szCs w:val="28"/>
        </w:rPr>
        <w:t>Пермск</w:t>
      </w:r>
      <w:r>
        <w:rPr>
          <w:sz w:val="28"/>
          <w:szCs w:val="28"/>
        </w:rPr>
        <w:t>ом</w:t>
      </w:r>
      <w:r w:rsidRPr="001D7C19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е</w:t>
      </w:r>
      <w:r w:rsidRPr="001D7C19">
        <w:rPr>
          <w:sz w:val="28"/>
          <w:szCs w:val="28"/>
        </w:rPr>
        <w:t xml:space="preserve"> федерального государственного автономного образовательного учреждения высшего профессионального образования </w:t>
      </w:r>
      <w:r>
        <w:rPr>
          <w:sz w:val="28"/>
          <w:szCs w:val="28"/>
        </w:rPr>
        <w:t>«</w:t>
      </w:r>
      <w:r w:rsidRPr="001D7C19">
        <w:rPr>
          <w:sz w:val="28"/>
          <w:szCs w:val="28"/>
        </w:rPr>
        <w:t xml:space="preserve">Национальный исследовательский университет </w:t>
      </w:r>
      <w:r>
        <w:rPr>
          <w:sz w:val="28"/>
          <w:szCs w:val="28"/>
        </w:rPr>
        <w:t>«</w:t>
      </w:r>
      <w:r w:rsidRPr="001D7C19">
        <w:rPr>
          <w:sz w:val="28"/>
          <w:szCs w:val="28"/>
        </w:rPr>
        <w:t>Высшая школа экономики</w:t>
      </w:r>
      <w:r>
        <w:rPr>
          <w:sz w:val="28"/>
          <w:szCs w:val="28"/>
        </w:rPr>
        <w:t xml:space="preserve">» </w:t>
      </w:r>
      <w:r w:rsidRPr="00CD2FB1">
        <w:rPr>
          <w:i/>
          <w:sz w:val="24"/>
          <w:szCs w:val="24"/>
        </w:rPr>
        <w:t>(Контрольно-счетная палата муниципального образования Тазовский район)</w:t>
      </w:r>
      <w:r w:rsidRPr="00AE1B4D">
        <w:rPr>
          <w:sz w:val="28"/>
          <w:szCs w:val="28"/>
        </w:rPr>
        <w:t>;</w:t>
      </w:r>
    </w:p>
    <w:p w:rsidR="00FE2BC7" w:rsidRDefault="00B560AE" w:rsidP="002231B6">
      <w:pPr>
        <w:ind w:right="-3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</w:t>
      </w:r>
      <w:r w:rsidR="00AE57D8" w:rsidRPr="00B560AE">
        <w:rPr>
          <w:sz w:val="28"/>
          <w:szCs w:val="28"/>
        </w:rPr>
        <w:t>втономн</w:t>
      </w:r>
      <w:r>
        <w:rPr>
          <w:sz w:val="28"/>
          <w:szCs w:val="28"/>
        </w:rPr>
        <w:t>ой</w:t>
      </w:r>
      <w:r w:rsidR="00AE57D8" w:rsidRPr="00B560AE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</w:t>
      </w:r>
      <w:r w:rsidR="00AE57D8" w:rsidRPr="00B560A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AE57D8" w:rsidRPr="00B560AE">
        <w:rPr>
          <w:sz w:val="28"/>
          <w:szCs w:val="28"/>
        </w:rPr>
        <w:t xml:space="preserve"> дополнительного профессионального образования </w:t>
      </w:r>
      <w:r>
        <w:rPr>
          <w:sz w:val="28"/>
          <w:szCs w:val="28"/>
        </w:rPr>
        <w:t>«</w:t>
      </w:r>
      <w:r w:rsidR="00AE57D8" w:rsidRPr="00B560AE">
        <w:rPr>
          <w:sz w:val="28"/>
          <w:szCs w:val="28"/>
        </w:rPr>
        <w:t xml:space="preserve">Институт государственных и регламентированных закупок, конкурентной политики и </w:t>
      </w:r>
      <w:proofErr w:type="spellStart"/>
      <w:r w:rsidR="00AE57D8" w:rsidRPr="00B560AE">
        <w:rPr>
          <w:sz w:val="28"/>
          <w:szCs w:val="28"/>
        </w:rPr>
        <w:t>антикоррупционных</w:t>
      </w:r>
      <w:proofErr w:type="spellEnd"/>
      <w:r w:rsidR="00AE57D8" w:rsidRPr="00B560AE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 xml:space="preserve">» </w:t>
      </w:r>
      <w:r w:rsidRPr="00683CB5">
        <w:rPr>
          <w:i/>
          <w:sz w:val="24"/>
          <w:szCs w:val="24"/>
        </w:rPr>
        <w:t>(Контрольно-Счетная палата муниципального образования город Салехард)</w:t>
      </w:r>
      <w:r w:rsidR="00683CB5">
        <w:rPr>
          <w:sz w:val="26"/>
          <w:szCs w:val="26"/>
        </w:rPr>
        <w:t>;</w:t>
      </w:r>
    </w:p>
    <w:p w:rsidR="00E24C68" w:rsidRDefault="00E24C68" w:rsidP="00E24C68">
      <w:pPr>
        <w:ind w:right="-3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B560AE">
        <w:rPr>
          <w:sz w:val="28"/>
          <w:szCs w:val="28"/>
        </w:rPr>
        <w:t>втономн</w:t>
      </w:r>
      <w:r>
        <w:rPr>
          <w:sz w:val="28"/>
          <w:szCs w:val="28"/>
        </w:rPr>
        <w:t>ой</w:t>
      </w:r>
      <w:r w:rsidRPr="00B560AE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</w:t>
      </w:r>
      <w:r w:rsidRPr="00B560A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560AE">
        <w:rPr>
          <w:sz w:val="28"/>
          <w:szCs w:val="28"/>
        </w:rPr>
        <w:t xml:space="preserve"> дополнительного профессионального образования </w:t>
      </w:r>
      <w:r>
        <w:rPr>
          <w:sz w:val="28"/>
          <w:szCs w:val="28"/>
        </w:rPr>
        <w:t xml:space="preserve">«Межрегиональная Академия повышения квалификации» </w:t>
      </w:r>
      <w:r w:rsidRPr="00683CB5">
        <w:rPr>
          <w:i/>
          <w:sz w:val="24"/>
          <w:szCs w:val="24"/>
        </w:rPr>
        <w:t xml:space="preserve">(Контрольно-счетная палата города </w:t>
      </w:r>
      <w:proofErr w:type="spellStart"/>
      <w:r w:rsidRPr="00683CB5">
        <w:rPr>
          <w:i/>
          <w:sz w:val="24"/>
          <w:szCs w:val="24"/>
        </w:rPr>
        <w:t>Муравленко</w:t>
      </w:r>
      <w:proofErr w:type="spellEnd"/>
      <w:r w:rsidRPr="00683CB5">
        <w:rPr>
          <w:i/>
          <w:sz w:val="24"/>
          <w:szCs w:val="24"/>
        </w:rPr>
        <w:t>)</w:t>
      </w:r>
      <w:r w:rsidR="00683CB5" w:rsidRPr="00683CB5">
        <w:rPr>
          <w:sz w:val="28"/>
          <w:szCs w:val="28"/>
        </w:rPr>
        <w:t>;</w:t>
      </w:r>
    </w:p>
    <w:p w:rsidR="00BC31B0" w:rsidRDefault="00BC31B0" w:rsidP="00BC3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1B4D">
        <w:rPr>
          <w:sz w:val="28"/>
          <w:szCs w:val="28"/>
        </w:rPr>
        <w:t xml:space="preserve"> негосударственном образовательном учреждении «Институт информационных технологий»</w:t>
      </w:r>
      <w:r w:rsidRPr="0012455E">
        <w:rPr>
          <w:sz w:val="26"/>
          <w:szCs w:val="26"/>
        </w:rPr>
        <w:t xml:space="preserve"> </w:t>
      </w:r>
      <w:r w:rsidRPr="00683CB5">
        <w:rPr>
          <w:i/>
          <w:sz w:val="24"/>
          <w:szCs w:val="24"/>
        </w:rPr>
        <w:t xml:space="preserve">(Контрольно-счетная палата муниципального образования </w:t>
      </w:r>
      <w:proofErr w:type="spellStart"/>
      <w:r w:rsidRPr="00683CB5">
        <w:rPr>
          <w:i/>
          <w:sz w:val="24"/>
          <w:szCs w:val="24"/>
        </w:rPr>
        <w:t>Пуровский</w:t>
      </w:r>
      <w:proofErr w:type="spellEnd"/>
      <w:r w:rsidRPr="00683CB5">
        <w:rPr>
          <w:i/>
          <w:sz w:val="24"/>
          <w:szCs w:val="24"/>
        </w:rPr>
        <w:t xml:space="preserve"> район)</w:t>
      </w:r>
      <w:r w:rsidRPr="00AE1B4D">
        <w:rPr>
          <w:sz w:val="28"/>
          <w:szCs w:val="28"/>
        </w:rPr>
        <w:t xml:space="preserve">; </w:t>
      </w:r>
    </w:p>
    <w:p w:rsidR="00BC31B0" w:rsidRDefault="00BC31B0" w:rsidP="00BC3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образовательном бюджетном учреждении высшего образования «Финансовый университет при Правительстве Российской Федерации»</w:t>
      </w:r>
      <w:r w:rsidRPr="00BC31B0">
        <w:rPr>
          <w:i/>
          <w:sz w:val="24"/>
          <w:szCs w:val="24"/>
        </w:rPr>
        <w:t xml:space="preserve"> </w:t>
      </w:r>
      <w:r w:rsidRPr="00683CB5">
        <w:rPr>
          <w:i/>
          <w:sz w:val="24"/>
          <w:szCs w:val="24"/>
        </w:rPr>
        <w:t xml:space="preserve">(Контрольно-счетная палата муниципального образования </w:t>
      </w:r>
      <w:proofErr w:type="spellStart"/>
      <w:r w:rsidRPr="00683CB5">
        <w:rPr>
          <w:i/>
          <w:sz w:val="24"/>
          <w:szCs w:val="24"/>
        </w:rPr>
        <w:t>Пуровский</w:t>
      </w:r>
      <w:proofErr w:type="spellEnd"/>
      <w:r w:rsidRPr="00683CB5">
        <w:rPr>
          <w:i/>
          <w:sz w:val="24"/>
          <w:szCs w:val="24"/>
        </w:rPr>
        <w:t xml:space="preserve"> район)</w:t>
      </w:r>
      <w:r w:rsidR="00683CB5" w:rsidRPr="00683CB5">
        <w:rPr>
          <w:sz w:val="28"/>
          <w:szCs w:val="28"/>
        </w:rPr>
        <w:t>;</w:t>
      </w:r>
    </w:p>
    <w:p w:rsidR="00BC31B0" w:rsidRDefault="00BC31B0" w:rsidP="00BC31B0">
      <w:pPr>
        <w:ind w:firstLine="709"/>
        <w:jc w:val="both"/>
        <w:rPr>
          <w:sz w:val="28"/>
          <w:szCs w:val="28"/>
        </w:rPr>
      </w:pPr>
      <w:r w:rsidRPr="00D81823">
        <w:rPr>
          <w:sz w:val="28"/>
          <w:szCs w:val="28"/>
        </w:rPr>
        <w:t xml:space="preserve">в </w:t>
      </w:r>
      <w:r w:rsidRPr="00AE1B4D">
        <w:rPr>
          <w:sz w:val="28"/>
          <w:szCs w:val="28"/>
        </w:rPr>
        <w:t>автономной некоммерческой организации «</w:t>
      </w:r>
      <w:r>
        <w:rPr>
          <w:sz w:val="28"/>
          <w:szCs w:val="28"/>
        </w:rPr>
        <w:t>Профессионал</w:t>
      </w:r>
      <w:r w:rsidRPr="00AE1B4D">
        <w:rPr>
          <w:sz w:val="28"/>
          <w:szCs w:val="28"/>
        </w:rPr>
        <w:t>»</w:t>
      </w:r>
      <w:r w:rsidRPr="0034338E">
        <w:rPr>
          <w:sz w:val="26"/>
          <w:szCs w:val="26"/>
        </w:rPr>
        <w:t xml:space="preserve"> </w:t>
      </w:r>
      <w:r w:rsidRPr="00683CB5">
        <w:rPr>
          <w:i/>
          <w:sz w:val="24"/>
          <w:szCs w:val="24"/>
        </w:rPr>
        <w:t xml:space="preserve">(Контрольно-счетная палата муниципального образования </w:t>
      </w:r>
      <w:proofErr w:type="spellStart"/>
      <w:r w:rsidRPr="00683CB5">
        <w:rPr>
          <w:i/>
          <w:sz w:val="24"/>
          <w:szCs w:val="24"/>
        </w:rPr>
        <w:t>Шурышкарский</w:t>
      </w:r>
      <w:proofErr w:type="spellEnd"/>
      <w:r w:rsidRPr="00683CB5">
        <w:rPr>
          <w:i/>
          <w:sz w:val="24"/>
          <w:szCs w:val="24"/>
        </w:rPr>
        <w:t xml:space="preserve"> район)</w:t>
      </w:r>
      <w:r w:rsidR="00481DED">
        <w:rPr>
          <w:sz w:val="28"/>
          <w:szCs w:val="28"/>
        </w:rPr>
        <w:t>;</w:t>
      </w:r>
    </w:p>
    <w:p w:rsidR="00FE2BC7" w:rsidRDefault="00481DED" w:rsidP="00481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некоммерческом партнерстве «Консорциум профессионального менеджмента» </w:t>
      </w:r>
      <w:r w:rsidRPr="00481DED">
        <w:rPr>
          <w:i/>
          <w:sz w:val="24"/>
          <w:szCs w:val="24"/>
        </w:rPr>
        <w:t>(</w:t>
      </w:r>
      <w:r w:rsidR="00C52A18" w:rsidRPr="00481DED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C52A18" w:rsidRPr="00481DED">
        <w:rPr>
          <w:i/>
          <w:sz w:val="24"/>
          <w:szCs w:val="24"/>
        </w:rPr>
        <w:t>Ямальский</w:t>
      </w:r>
      <w:proofErr w:type="spellEnd"/>
      <w:r w:rsidR="00C52A18" w:rsidRPr="00481DED">
        <w:rPr>
          <w:i/>
          <w:sz w:val="24"/>
          <w:szCs w:val="24"/>
        </w:rPr>
        <w:t xml:space="preserve"> район</w:t>
      </w:r>
      <w:r w:rsidRPr="00481DED">
        <w:rPr>
          <w:i/>
          <w:sz w:val="24"/>
          <w:szCs w:val="24"/>
        </w:rPr>
        <w:t>)</w:t>
      </w:r>
      <w:r>
        <w:rPr>
          <w:sz w:val="26"/>
          <w:szCs w:val="26"/>
        </w:rPr>
        <w:t>.</w:t>
      </w:r>
    </w:p>
    <w:p w:rsidR="00D81823" w:rsidRDefault="009533B8" w:rsidP="009533B8">
      <w:pPr>
        <w:ind w:firstLine="709"/>
        <w:jc w:val="both"/>
        <w:rPr>
          <w:sz w:val="28"/>
          <w:szCs w:val="28"/>
        </w:rPr>
      </w:pPr>
      <w:r w:rsidRPr="00B04D2D">
        <w:rPr>
          <w:sz w:val="28"/>
          <w:szCs w:val="28"/>
        </w:rPr>
        <w:t>Повышение квалификации осуществлялось по программам</w:t>
      </w:r>
      <w:r w:rsidR="00D81823">
        <w:rPr>
          <w:sz w:val="28"/>
          <w:szCs w:val="28"/>
        </w:rPr>
        <w:t xml:space="preserve"> в сфере:</w:t>
      </w:r>
    </w:p>
    <w:p w:rsidR="00D81823" w:rsidRDefault="00AE1B4D" w:rsidP="0095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закупок товаров, работ и услуг</w:t>
      </w:r>
      <w:r w:rsidR="0072187F">
        <w:rPr>
          <w:sz w:val="28"/>
          <w:szCs w:val="28"/>
        </w:rPr>
        <w:t xml:space="preserve"> для государственных и муниципальных нужд</w:t>
      </w:r>
      <w:r w:rsidR="00D81823">
        <w:rPr>
          <w:sz w:val="28"/>
          <w:szCs w:val="28"/>
        </w:rPr>
        <w:t>;</w:t>
      </w:r>
      <w:r w:rsidR="009533B8">
        <w:rPr>
          <w:sz w:val="28"/>
          <w:szCs w:val="28"/>
        </w:rPr>
        <w:t xml:space="preserve"> </w:t>
      </w:r>
    </w:p>
    <w:p w:rsidR="007C43D4" w:rsidRDefault="007C43D4" w:rsidP="007C4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за формированием и исполнением местного бюджета; </w:t>
      </w:r>
    </w:p>
    <w:p w:rsidR="00BC31B0" w:rsidRDefault="00BC31B0" w:rsidP="007C4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деятельности органов муниципальной власти;</w:t>
      </w:r>
    </w:p>
    <w:p w:rsidR="00A82288" w:rsidRDefault="00A82288" w:rsidP="007C4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и управления бюджетными ресурсами муниципальных образований</w:t>
      </w:r>
      <w:r w:rsidR="0056772B">
        <w:rPr>
          <w:sz w:val="28"/>
          <w:szCs w:val="28"/>
        </w:rPr>
        <w:t>;</w:t>
      </w:r>
    </w:p>
    <w:p w:rsidR="00D8071C" w:rsidRDefault="00047955" w:rsidP="0095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="00BE6E08">
        <w:rPr>
          <w:sz w:val="28"/>
          <w:szCs w:val="28"/>
        </w:rPr>
        <w:t>бухгалтерского учета и налоговой политики</w:t>
      </w:r>
      <w:r w:rsidR="00AA2FA5">
        <w:rPr>
          <w:sz w:val="28"/>
          <w:szCs w:val="28"/>
        </w:rPr>
        <w:t>;</w:t>
      </w:r>
    </w:p>
    <w:p w:rsidR="00AA2FA5" w:rsidRDefault="00AA2FA5" w:rsidP="0095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противодействия коррупции в системе муниципальной службы</w:t>
      </w:r>
      <w:r w:rsidR="001D7C19">
        <w:rPr>
          <w:sz w:val="28"/>
          <w:szCs w:val="28"/>
        </w:rPr>
        <w:t>;</w:t>
      </w:r>
    </w:p>
    <w:p w:rsidR="008D11E1" w:rsidRDefault="008D11E1" w:rsidP="0095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(муниципального) аудита в строительстве</w:t>
      </w:r>
      <w:r w:rsidR="0056772B">
        <w:rPr>
          <w:sz w:val="28"/>
          <w:szCs w:val="28"/>
        </w:rPr>
        <w:t>.</w:t>
      </w:r>
    </w:p>
    <w:p w:rsidR="00991E1B" w:rsidRPr="00301583" w:rsidRDefault="00991E1B" w:rsidP="00991E1B">
      <w:pPr>
        <w:ind w:firstLine="709"/>
        <w:jc w:val="both"/>
        <w:rPr>
          <w:sz w:val="28"/>
          <w:szCs w:val="28"/>
        </w:rPr>
      </w:pPr>
      <w:r w:rsidRPr="00301583">
        <w:rPr>
          <w:bCs/>
          <w:sz w:val="28"/>
          <w:szCs w:val="28"/>
        </w:rPr>
        <w:t>В целях стимулирования профессионального роста сотрудников</w:t>
      </w:r>
      <w:r w:rsidRPr="00301583">
        <w:rPr>
          <w:sz w:val="28"/>
          <w:szCs w:val="28"/>
        </w:rPr>
        <w:t xml:space="preserve"> контрольно-счетных органов муниципальных образований в автономном округе и выявления специалистов высокой квалификации в рамках деятельности Совета контрольно-счетных органов автономного округа был организован и проведен конкурс «Лучший сотрудник контрольно-счетного органа муниципального образования в Ямало-Ненецком автономном округе». </w:t>
      </w:r>
    </w:p>
    <w:p w:rsidR="00991E1B" w:rsidRPr="00301583" w:rsidRDefault="00991E1B" w:rsidP="00991E1B">
      <w:pPr>
        <w:ind w:firstLine="709"/>
        <w:jc w:val="both"/>
        <w:rPr>
          <w:sz w:val="28"/>
          <w:szCs w:val="28"/>
        </w:rPr>
      </w:pPr>
      <w:r w:rsidRPr="00301583">
        <w:rPr>
          <w:sz w:val="28"/>
          <w:szCs w:val="28"/>
        </w:rPr>
        <w:t>Конкурс проведен в соответствии с Положением о конкурсе «Лучший сотрудник контрольно-счетного органа муниципального образования в Ямало-Ненецком автономном округе», утвержденным приказом Счетной палаты автономного округа от 14 ноября 2013 года № 100.</w:t>
      </w:r>
    </w:p>
    <w:p w:rsidR="00D12E68" w:rsidRPr="00AD035A" w:rsidRDefault="00991E1B" w:rsidP="00E86AC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D51">
        <w:rPr>
          <w:sz w:val="28"/>
          <w:szCs w:val="28"/>
        </w:rPr>
        <w:t xml:space="preserve">Подведение итогов конкурса </w:t>
      </w:r>
      <w:r w:rsidR="00E86ACA" w:rsidRPr="00301583">
        <w:rPr>
          <w:sz w:val="28"/>
          <w:szCs w:val="28"/>
        </w:rPr>
        <w:t>«Лучший сотрудник контрольно-счетного органа муниципального образования в Ямало-Ненецком автономном округе»</w:t>
      </w:r>
      <w:r w:rsidR="00E86ACA" w:rsidRPr="00E86ACA">
        <w:rPr>
          <w:sz w:val="28"/>
          <w:szCs w:val="28"/>
        </w:rPr>
        <w:t xml:space="preserve"> </w:t>
      </w:r>
      <w:r w:rsidRPr="00794D51">
        <w:rPr>
          <w:sz w:val="28"/>
          <w:szCs w:val="28"/>
        </w:rPr>
        <w:t>состоялось 2</w:t>
      </w:r>
      <w:r w:rsidR="00E86ACA" w:rsidRPr="00E86ACA">
        <w:rPr>
          <w:sz w:val="28"/>
          <w:szCs w:val="28"/>
        </w:rPr>
        <w:t>3</w:t>
      </w:r>
      <w:r w:rsidRPr="00794D51">
        <w:rPr>
          <w:sz w:val="28"/>
          <w:szCs w:val="28"/>
        </w:rPr>
        <w:t xml:space="preserve"> ноября 201</w:t>
      </w:r>
      <w:r w:rsidR="00E86ACA" w:rsidRPr="00E86ACA">
        <w:rPr>
          <w:sz w:val="28"/>
          <w:szCs w:val="28"/>
        </w:rPr>
        <w:t>5</w:t>
      </w:r>
      <w:r w:rsidRPr="00794D51">
        <w:rPr>
          <w:sz w:val="28"/>
          <w:szCs w:val="28"/>
        </w:rPr>
        <w:t xml:space="preserve"> года. </w:t>
      </w:r>
      <w:r w:rsidR="00D12E68" w:rsidRPr="00AD035A">
        <w:rPr>
          <w:sz w:val="28"/>
          <w:szCs w:val="28"/>
        </w:rPr>
        <w:t xml:space="preserve">Путем открытого голосования члены организационного комитета </w:t>
      </w:r>
      <w:r w:rsidR="00E86ACA">
        <w:rPr>
          <w:sz w:val="28"/>
          <w:szCs w:val="28"/>
        </w:rPr>
        <w:t xml:space="preserve">конкурса </w:t>
      </w:r>
      <w:r w:rsidR="00D12E68" w:rsidRPr="00AD035A">
        <w:rPr>
          <w:sz w:val="28"/>
          <w:szCs w:val="28"/>
        </w:rPr>
        <w:t>определили победителя</w:t>
      </w:r>
      <w:r w:rsidR="00E86ACA">
        <w:rPr>
          <w:sz w:val="28"/>
          <w:szCs w:val="28"/>
        </w:rPr>
        <w:t xml:space="preserve">, которым стал </w:t>
      </w:r>
      <w:proofErr w:type="spellStart"/>
      <w:r w:rsidR="00E86ACA" w:rsidRPr="00E86ACA">
        <w:rPr>
          <w:sz w:val="28"/>
          <w:szCs w:val="28"/>
        </w:rPr>
        <w:t>Лантух</w:t>
      </w:r>
      <w:proofErr w:type="spellEnd"/>
      <w:r w:rsidR="00E86ACA" w:rsidRPr="00E86ACA">
        <w:rPr>
          <w:sz w:val="28"/>
          <w:szCs w:val="28"/>
        </w:rPr>
        <w:t xml:space="preserve"> Андрей Андреевич, главный инспектор Контрольно-счетной палаты </w:t>
      </w:r>
      <w:r w:rsidR="00E86ACA" w:rsidRPr="00E86ACA">
        <w:rPr>
          <w:sz w:val="28"/>
          <w:szCs w:val="28"/>
        </w:rPr>
        <w:lastRenderedPageBreak/>
        <w:t xml:space="preserve">муниципального образования город </w:t>
      </w:r>
      <w:proofErr w:type="spellStart"/>
      <w:r w:rsidR="00E86ACA" w:rsidRPr="00E86ACA">
        <w:rPr>
          <w:sz w:val="28"/>
          <w:szCs w:val="28"/>
        </w:rPr>
        <w:t>Лабытнанги</w:t>
      </w:r>
      <w:proofErr w:type="spellEnd"/>
      <w:r w:rsidR="00E86ACA" w:rsidRPr="00E86ACA">
        <w:rPr>
          <w:sz w:val="28"/>
          <w:szCs w:val="28"/>
        </w:rPr>
        <w:t>, представивший на конкурс реферат на тему: «Повышение собственных доходов как путь к самостоятельности муниципальных образований»</w:t>
      </w:r>
      <w:r w:rsidR="00D12E68" w:rsidRPr="00AD035A">
        <w:rPr>
          <w:sz w:val="28"/>
          <w:szCs w:val="28"/>
        </w:rPr>
        <w:t xml:space="preserve">. </w:t>
      </w:r>
    </w:p>
    <w:p w:rsidR="00E86ACA" w:rsidRPr="00E86ACA" w:rsidRDefault="00991E1B" w:rsidP="00E86A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035A">
        <w:rPr>
          <w:sz w:val="28"/>
          <w:szCs w:val="28"/>
        </w:rPr>
        <w:t>За активное участие в конкурсе Благ</w:t>
      </w:r>
      <w:r w:rsidR="00E86ACA">
        <w:rPr>
          <w:sz w:val="28"/>
          <w:szCs w:val="28"/>
        </w:rPr>
        <w:t>одарственными письмами отмечены:</w:t>
      </w:r>
    </w:p>
    <w:p w:rsidR="00E86ACA" w:rsidRPr="00E86ACA" w:rsidRDefault="00E86ACA" w:rsidP="00E86A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ACA">
        <w:rPr>
          <w:sz w:val="28"/>
          <w:szCs w:val="28"/>
        </w:rPr>
        <w:t xml:space="preserve">Алешина Галина Владимировна, аудитор Контрольно-счетной палаты муниципального образования Приуральский район, тема реферата: «Место аудита эффективности в системе государственного финансового контроля»; </w:t>
      </w:r>
    </w:p>
    <w:p w:rsidR="00E86ACA" w:rsidRPr="00E86ACA" w:rsidRDefault="00E86ACA" w:rsidP="00E86A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6ACA">
        <w:rPr>
          <w:sz w:val="28"/>
          <w:szCs w:val="28"/>
        </w:rPr>
        <w:t>Андриенко</w:t>
      </w:r>
      <w:proofErr w:type="spellEnd"/>
      <w:r w:rsidRPr="00E86ACA">
        <w:rPr>
          <w:sz w:val="28"/>
          <w:szCs w:val="28"/>
        </w:rPr>
        <w:t xml:space="preserve"> Александра Игоревна, специалист-эксперт Контрольно-счетной палаты муниципального образования Тазовский район, тема реферата: «Взаимодействие органов внешнего и внутреннего муниципального финансового контроля»;</w:t>
      </w:r>
    </w:p>
    <w:p w:rsidR="00E86ACA" w:rsidRPr="00E86ACA" w:rsidRDefault="00E86ACA" w:rsidP="00E86A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ACA">
        <w:rPr>
          <w:sz w:val="28"/>
          <w:szCs w:val="28"/>
        </w:rPr>
        <w:t xml:space="preserve">Кириченко Антонина Алексеевна, главный инспектор Контрольно-счетной палаты муниципального образования </w:t>
      </w:r>
      <w:proofErr w:type="spellStart"/>
      <w:r w:rsidRPr="00E86ACA">
        <w:rPr>
          <w:sz w:val="28"/>
          <w:szCs w:val="28"/>
        </w:rPr>
        <w:t>Надымский</w:t>
      </w:r>
      <w:proofErr w:type="spellEnd"/>
      <w:r w:rsidRPr="00E86ACA">
        <w:rPr>
          <w:sz w:val="28"/>
          <w:szCs w:val="28"/>
        </w:rPr>
        <w:t xml:space="preserve"> район, тема реферата: «Контрольно-счетный орган муниципального образования как важнейший элемент системы внешнего государственного финансового контроля»;</w:t>
      </w:r>
    </w:p>
    <w:p w:rsidR="00E86ACA" w:rsidRPr="00E86ACA" w:rsidRDefault="00E86ACA" w:rsidP="00E86A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6ACA">
        <w:rPr>
          <w:sz w:val="28"/>
          <w:szCs w:val="28"/>
        </w:rPr>
        <w:t>Минковская</w:t>
      </w:r>
      <w:proofErr w:type="spellEnd"/>
      <w:r w:rsidRPr="00E86ACA">
        <w:rPr>
          <w:sz w:val="28"/>
          <w:szCs w:val="28"/>
        </w:rPr>
        <w:t xml:space="preserve"> Татьяна Ивановна, главный инспектор инспекции по финансово-экономической экспертизе нормативных правовых актов Контрольно-счетной палаты города </w:t>
      </w:r>
      <w:proofErr w:type="spellStart"/>
      <w:r w:rsidRPr="00E86ACA">
        <w:rPr>
          <w:sz w:val="28"/>
          <w:szCs w:val="28"/>
        </w:rPr>
        <w:t>Муравленко</w:t>
      </w:r>
      <w:proofErr w:type="spellEnd"/>
      <w:r w:rsidRPr="00E86ACA">
        <w:rPr>
          <w:sz w:val="28"/>
          <w:szCs w:val="28"/>
        </w:rPr>
        <w:t>, тема реферата: «Особенности осуществления контроля за сохранностью и использованием муниципального имущества»;</w:t>
      </w:r>
    </w:p>
    <w:p w:rsidR="00E86ACA" w:rsidRPr="00E86ACA" w:rsidRDefault="00E86ACA" w:rsidP="00E86A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6ACA">
        <w:rPr>
          <w:sz w:val="28"/>
          <w:szCs w:val="28"/>
        </w:rPr>
        <w:t>Снитко</w:t>
      </w:r>
      <w:proofErr w:type="spellEnd"/>
      <w:r w:rsidRPr="00E86ACA">
        <w:rPr>
          <w:sz w:val="28"/>
          <w:szCs w:val="28"/>
        </w:rPr>
        <w:t xml:space="preserve"> Юлия Юрьевна, ведущий инспектор Контрольно-счетной палаты муниципального образования </w:t>
      </w:r>
      <w:proofErr w:type="spellStart"/>
      <w:r w:rsidRPr="00E86ACA">
        <w:rPr>
          <w:sz w:val="28"/>
          <w:szCs w:val="28"/>
        </w:rPr>
        <w:t>Надымский</w:t>
      </w:r>
      <w:proofErr w:type="spellEnd"/>
      <w:r w:rsidRPr="00E86ACA">
        <w:rPr>
          <w:sz w:val="28"/>
          <w:szCs w:val="28"/>
        </w:rPr>
        <w:t xml:space="preserve"> район, тема реферата: «Внешняя проверка годового отчета об исполнении местного бюджета - важнейшее направление деятельности контрольно-счетного органа муниципального образования»;</w:t>
      </w:r>
    </w:p>
    <w:p w:rsidR="00E86ACA" w:rsidRPr="00E86ACA" w:rsidRDefault="00E86ACA" w:rsidP="00E86A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6ACA">
        <w:rPr>
          <w:sz w:val="28"/>
          <w:szCs w:val="28"/>
        </w:rPr>
        <w:t>Тепловская</w:t>
      </w:r>
      <w:proofErr w:type="spellEnd"/>
      <w:r w:rsidRPr="00E86ACA">
        <w:rPr>
          <w:sz w:val="28"/>
          <w:szCs w:val="28"/>
        </w:rPr>
        <w:t xml:space="preserve"> Анна Владимировна, аудитор Контрольно - Счетной палаты муниципального образования город Салехард, тема реферата: «Разработка стратегии деятельности контрольно-счетного органа на примере Контрольно - Счетной палаты муниципального образования г. Салехард».</w:t>
      </w:r>
    </w:p>
    <w:p w:rsidR="00CC3A9A" w:rsidRPr="00CC3A9A" w:rsidRDefault="00CC3A9A" w:rsidP="00CC3A9A">
      <w:pPr>
        <w:ind w:firstLine="709"/>
        <w:jc w:val="both"/>
        <w:rPr>
          <w:sz w:val="28"/>
          <w:szCs w:val="28"/>
        </w:rPr>
      </w:pPr>
      <w:r w:rsidRPr="00CC3A9A">
        <w:rPr>
          <w:sz w:val="28"/>
          <w:szCs w:val="28"/>
        </w:rPr>
        <w:t xml:space="preserve">В </w:t>
      </w:r>
      <w:r w:rsidR="00DD3C90">
        <w:rPr>
          <w:sz w:val="28"/>
          <w:szCs w:val="28"/>
        </w:rPr>
        <w:t xml:space="preserve">автономном округе </w:t>
      </w:r>
      <w:r w:rsidRPr="00CC3A9A">
        <w:rPr>
          <w:sz w:val="28"/>
          <w:szCs w:val="28"/>
        </w:rPr>
        <w:t>эффективно использ</w:t>
      </w:r>
      <w:r w:rsidR="004A531A">
        <w:rPr>
          <w:sz w:val="28"/>
          <w:szCs w:val="28"/>
        </w:rPr>
        <w:t>уется</w:t>
      </w:r>
      <w:r w:rsidRPr="00CC3A9A">
        <w:rPr>
          <w:sz w:val="28"/>
          <w:szCs w:val="28"/>
        </w:rPr>
        <w:t xml:space="preserve"> система поощрения и награждения. За большой вклад в осуществление и развитие </w:t>
      </w:r>
      <w:r w:rsidR="004A531A">
        <w:rPr>
          <w:bCs/>
          <w:sz w:val="28"/>
          <w:szCs w:val="28"/>
        </w:rPr>
        <w:t xml:space="preserve">внешнего муниципального финансового контроля </w:t>
      </w:r>
      <w:r w:rsidR="009A282D">
        <w:rPr>
          <w:bCs/>
          <w:sz w:val="28"/>
          <w:szCs w:val="28"/>
        </w:rPr>
        <w:t xml:space="preserve">сотрудники </w:t>
      </w:r>
      <w:r w:rsidR="009A282D">
        <w:rPr>
          <w:sz w:val="28"/>
          <w:szCs w:val="28"/>
        </w:rPr>
        <w:t>контрольно-счетных органов муниципальных образований в автономном округе</w:t>
      </w:r>
      <w:r w:rsidR="009C6132">
        <w:rPr>
          <w:sz w:val="28"/>
          <w:szCs w:val="28"/>
        </w:rPr>
        <w:t xml:space="preserve"> </w:t>
      </w:r>
      <w:r w:rsidR="006369C0">
        <w:rPr>
          <w:sz w:val="28"/>
          <w:szCs w:val="28"/>
        </w:rPr>
        <w:t>отмечаются наградами Российской Федерации, Ямало-Ненецкого автономного округа и муниципальных образований</w:t>
      </w:r>
      <w:r w:rsidR="002752AF">
        <w:rPr>
          <w:sz w:val="28"/>
          <w:szCs w:val="28"/>
        </w:rPr>
        <w:t>.</w:t>
      </w:r>
    </w:p>
    <w:p w:rsidR="00CC3A9A" w:rsidRDefault="002C1C34" w:rsidP="00223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2015 года</w:t>
      </w:r>
      <w:r w:rsidR="002752AF">
        <w:rPr>
          <w:sz w:val="28"/>
          <w:szCs w:val="28"/>
        </w:rPr>
        <w:t xml:space="preserve"> </w:t>
      </w:r>
      <w:r w:rsidR="00562FDD">
        <w:rPr>
          <w:sz w:val="28"/>
          <w:szCs w:val="28"/>
        </w:rPr>
        <w:t xml:space="preserve">количество поощрений и награждений сотрудников </w:t>
      </w:r>
      <w:r w:rsidR="00B108DB">
        <w:rPr>
          <w:sz w:val="28"/>
          <w:szCs w:val="28"/>
        </w:rPr>
        <w:t xml:space="preserve">контрольно-счетных органов муниципальных образований в автономном округе </w:t>
      </w:r>
      <w:r w:rsidR="00562FDD">
        <w:rPr>
          <w:sz w:val="28"/>
          <w:szCs w:val="28"/>
        </w:rPr>
        <w:t>составило 35</w:t>
      </w:r>
      <w:r w:rsidR="00353970">
        <w:rPr>
          <w:sz w:val="28"/>
          <w:szCs w:val="28"/>
        </w:rPr>
        <w:t>, из них:</w:t>
      </w:r>
    </w:p>
    <w:p w:rsidR="002231B6" w:rsidRPr="00025977" w:rsidRDefault="002231B6" w:rsidP="002231B6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5977">
        <w:rPr>
          <w:sz w:val="28"/>
          <w:szCs w:val="28"/>
        </w:rPr>
        <w:t>Российской Федерации</w:t>
      </w:r>
      <w:r w:rsidR="00591734">
        <w:rPr>
          <w:sz w:val="28"/>
          <w:szCs w:val="28"/>
        </w:rPr>
        <w:t xml:space="preserve"> - </w:t>
      </w:r>
      <w:r w:rsidR="00353970">
        <w:rPr>
          <w:sz w:val="28"/>
          <w:szCs w:val="28"/>
        </w:rPr>
        <w:t>4</w:t>
      </w:r>
      <w:r w:rsidRPr="00025977">
        <w:rPr>
          <w:sz w:val="28"/>
          <w:szCs w:val="28"/>
        </w:rPr>
        <w:t xml:space="preserve"> </w:t>
      </w:r>
      <w:r w:rsidRPr="00025977">
        <w:rPr>
          <w:i/>
          <w:sz w:val="24"/>
          <w:szCs w:val="24"/>
        </w:rPr>
        <w:t>(</w:t>
      </w:r>
      <w:r w:rsidR="00851066" w:rsidRPr="00025977">
        <w:rPr>
          <w:i/>
          <w:sz w:val="24"/>
          <w:szCs w:val="24"/>
        </w:rPr>
        <w:t>Контрольно-</w:t>
      </w:r>
      <w:r w:rsidR="00851066">
        <w:rPr>
          <w:i/>
          <w:sz w:val="24"/>
          <w:szCs w:val="24"/>
        </w:rPr>
        <w:t>с</w:t>
      </w:r>
      <w:r w:rsidR="00851066" w:rsidRPr="00025977">
        <w:rPr>
          <w:i/>
          <w:sz w:val="24"/>
          <w:szCs w:val="24"/>
        </w:rPr>
        <w:t>четн</w:t>
      </w:r>
      <w:r w:rsidR="006860A5">
        <w:rPr>
          <w:i/>
          <w:sz w:val="24"/>
          <w:szCs w:val="24"/>
        </w:rPr>
        <w:t>ая</w:t>
      </w:r>
      <w:r w:rsidR="00851066" w:rsidRPr="00025977">
        <w:rPr>
          <w:i/>
          <w:sz w:val="24"/>
          <w:szCs w:val="24"/>
        </w:rPr>
        <w:t xml:space="preserve"> палат</w:t>
      </w:r>
      <w:r w:rsidR="006860A5">
        <w:rPr>
          <w:i/>
          <w:sz w:val="24"/>
          <w:szCs w:val="24"/>
        </w:rPr>
        <w:t>а</w:t>
      </w:r>
      <w:r w:rsidR="00851066" w:rsidRPr="00025977">
        <w:rPr>
          <w:i/>
          <w:sz w:val="24"/>
          <w:szCs w:val="24"/>
        </w:rPr>
        <w:t xml:space="preserve"> </w:t>
      </w:r>
      <w:r w:rsidR="00851066">
        <w:rPr>
          <w:i/>
          <w:sz w:val="24"/>
          <w:szCs w:val="24"/>
        </w:rPr>
        <w:t>Нового Уренгоя</w:t>
      </w:r>
      <w:r w:rsidR="00E46D9B">
        <w:rPr>
          <w:i/>
          <w:sz w:val="24"/>
          <w:szCs w:val="24"/>
        </w:rPr>
        <w:t xml:space="preserve"> - 1</w:t>
      </w:r>
      <w:r w:rsidR="00851066">
        <w:rPr>
          <w:i/>
          <w:sz w:val="24"/>
          <w:szCs w:val="24"/>
        </w:rPr>
        <w:t>,</w:t>
      </w:r>
      <w:r w:rsidR="00851066" w:rsidRPr="00851066">
        <w:rPr>
          <w:i/>
          <w:sz w:val="24"/>
          <w:szCs w:val="24"/>
        </w:rPr>
        <w:t xml:space="preserve"> </w:t>
      </w:r>
      <w:r w:rsidR="00851066">
        <w:rPr>
          <w:i/>
          <w:sz w:val="24"/>
          <w:szCs w:val="24"/>
        </w:rPr>
        <w:t>Контрольно-счетн</w:t>
      </w:r>
      <w:r w:rsidR="006860A5">
        <w:rPr>
          <w:i/>
          <w:sz w:val="24"/>
          <w:szCs w:val="24"/>
        </w:rPr>
        <w:t>ая</w:t>
      </w:r>
      <w:r w:rsidR="00851066">
        <w:rPr>
          <w:i/>
          <w:sz w:val="24"/>
          <w:szCs w:val="24"/>
        </w:rPr>
        <w:t xml:space="preserve"> палат</w:t>
      </w:r>
      <w:r w:rsidR="006860A5">
        <w:rPr>
          <w:i/>
          <w:sz w:val="24"/>
          <w:szCs w:val="24"/>
        </w:rPr>
        <w:t>а</w:t>
      </w:r>
      <w:r w:rsidR="00851066">
        <w:rPr>
          <w:i/>
          <w:sz w:val="24"/>
          <w:szCs w:val="24"/>
        </w:rPr>
        <w:t xml:space="preserve"> города </w:t>
      </w:r>
      <w:proofErr w:type="spellStart"/>
      <w:r w:rsidR="00851066">
        <w:rPr>
          <w:i/>
          <w:sz w:val="24"/>
          <w:szCs w:val="24"/>
        </w:rPr>
        <w:t>Муравленко</w:t>
      </w:r>
      <w:proofErr w:type="spellEnd"/>
      <w:r w:rsidR="00E46D9B">
        <w:rPr>
          <w:i/>
          <w:sz w:val="24"/>
          <w:szCs w:val="24"/>
        </w:rPr>
        <w:t xml:space="preserve"> - 1</w:t>
      </w:r>
      <w:r w:rsidR="00851066" w:rsidRPr="00025977">
        <w:rPr>
          <w:i/>
          <w:sz w:val="24"/>
          <w:szCs w:val="24"/>
        </w:rPr>
        <w:t>,</w:t>
      </w:r>
      <w:r w:rsidR="00851066">
        <w:rPr>
          <w:i/>
          <w:sz w:val="24"/>
          <w:szCs w:val="24"/>
        </w:rPr>
        <w:t xml:space="preserve"> </w:t>
      </w:r>
      <w:r w:rsidRPr="00025977">
        <w:rPr>
          <w:i/>
          <w:sz w:val="24"/>
          <w:szCs w:val="24"/>
        </w:rPr>
        <w:t>Контрольно-счетн</w:t>
      </w:r>
      <w:r w:rsidR="00DD4452">
        <w:rPr>
          <w:i/>
          <w:sz w:val="24"/>
          <w:szCs w:val="24"/>
        </w:rPr>
        <w:t>ая</w:t>
      </w:r>
      <w:r w:rsidRPr="00025977">
        <w:rPr>
          <w:i/>
          <w:sz w:val="24"/>
          <w:szCs w:val="24"/>
        </w:rPr>
        <w:t xml:space="preserve"> палат</w:t>
      </w:r>
      <w:r w:rsidR="006860A5">
        <w:rPr>
          <w:i/>
          <w:sz w:val="24"/>
          <w:szCs w:val="24"/>
        </w:rPr>
        <w:t>а</w:t>
      </w:r>
      <w:r w:rsidRPr="00025977">
        <w:rPr>
          <w:i/>
          <w:sz w:val="24"/>
          <w:szCs w:val="24"/>
        </w:rPr>
        <w:t xml:space="preserve"> муниципального образования город </w:t>
      </w:r>
      <w:proofErr w:type="spellStart"/>
      <w:r w:rsidRPr="00025977">
        <w:rPr>
          <w:i/>
          <w:sz w:val="24"/>
          <w:szCs w:val="24"/>
        </w:rPr>
        <w:t>Губкинский</w:t>
      </w:r>
      <w:proofErr w:type="spellEnd"/>
      <w:r w:rsidR="00E46D9B">
        <w:rPr>
          <w:i/>
          <w:sz w:val="24"/>
          <w:szCs w:val="24"/>
        </w:rPr>
        <w:t xml:space="preserve"> - 1</w:t>
      </w:r>
      <w:r w:rsidR="006860A5">
        <w:rPr>
          <w:i/>
          <w:sz w:val="24"/>
          <w:szCs w:val="24"/>
        </w:rPr>
        <w:t>,</w:t>
      </w:r>
      <w:r w:rsidR="006860A5" w:rsidRPr="006860A5">
        <w:rPr>
          <w:i/>
          <w:sz w:val="24"/>
          <w:szCs w:val="24"/>
        </w:rPr>
        <w:t xml:space="preserve"> </w:t>
      </w:r>
      <w:r w:rsidR="006860A5">
        <w:rPr>
          <w:i/>
          <w:sz w:val="24"/>
          <w:szCs w:val="24"/>
        </w:rPr>
        <w:t>Контрольно-счетная палата муниципального образования Тазовский район</w:t>
      </w:r>
      <w:r w:rsidR="00E46D9B">
        <w:rPr>
          <w:i/>
          <w:sz w:val="24"/>
          <w:szCs w:val="24"/>
        </w:rPr>
        <w:t xml:space="preserve"> -1</w:t>
      </w:r>
      <w:r w:rsidRPr="00025977">
        <w:rPr>
          <w:i/>
          <w:sz w:val="24"/>
          <w:szCs w:val="24"/>
        </w:rPr>
        <w:t>)</w:t>
      </w:r>
      <w:r w:rsidRPr="00025977">
        <w:rPr>
          <w:sz w:val="28"/>
          <w:szCs w:val="28"/>
        </w:rPr>
        <w:t xml:space="preserve">; </w:t>
      </w:r>
    </w:p>
    <w:p w:rsidR="002231B6" w:rsidRPr="00025977" w:rsidRDefault="002231B6" w:rsidP="002231B6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5977">
        <w:rPr>
          <w:sz w:val="28"/>
          <w:szCs w:val="28"/>
        </w:rPr>
        <w:t>Ямало-Ненецкого автономного округа</w:t>
      </w:r>
      <w:r w:rsidR="00591734">
        <w:rPr>
          <w:sz w:val="28"/>
          <w:szCs w:val="28"/>
        </w:rPr>
        <w:t xml:space="preserve"> - </w:t>
      </w:r>
      <w:r w:rsidR="00481DED">
        <w:rPr>
          <w:sz w:val="28"/>
          <w:szCs w:val="28"/>
        </w:rPr>
        <w:t>1</w:t>
      </w:r>
      <w:r w:rsidR="00353970">
        <w:rPr>
          <w:sz w:val="28"/>
          <w:szCs w:val="28"/>
        </w:rPr>
        <w:t>3</w:t>
      </w:r>
      <w:r w:rsidR="00591734">
        <w:rPr>
          <w:sz w:val="28"/>
          <w:szCs w:val="28"/>
        </w:rPr>
        <w:t xml:space="preserve"> </w:t>
      </w:r>
      <w:r w:rsidRPr="00025977">
        <w:rPr>
          <w:i/>
          <w:sz w:val="24"/>
          <w:szCs w:val="24"/>
        </w:rPr>
        <w:t>(</w:t>
      </w:r>
      <w:r w:rsidR="006E3C32" w:rsidRPr="00C52A18">
        <w:rPr>
          <w:i/>
          <w:sz w:val="24"/>
          <w:szCs w:val="24"/>
        </w:rPr>
        <w:t>Счетн</w:t>
      </w:r>
      <w:r w:rsidR="008A5570">
        <w:rPr>
          <w:i/>
          <w:sz w:val="24"/>
          <w:szCs w:val="24"/>
        </w:rPr>
        <w:t>ая</w:t>
      </w:r>
      <w:r w:rsidR="006E3C32" w:rsidRPr="00C52A18">
        <w:rPr>
          <w:i/>
          <w:sz w:val="24"/>
          <w:szCs w:val="24"/>
        </w:rPr>
        <w:t xml:space="preserve"> палат</w:t>
      </w:r>
      <w:r w:rsidR="008A5570">
        <w:rPr>
          <w:i/>
          <w:sz w:val="24"/>
          <w:szCs w:val="24"/>
        </w:rPr>
        <w:t>а</w:t>
      </w:r>
      <w:r w:rsidR="006E3C32" w:rsidRPr="00C52A18">
        <w:rPr>
          <w:i/>
          <w:sz w:val="24"/>
          <w:szCs w:val="24"/>
        </w:rPr>
        <w:t xml:space="preserve"> города Ноябрьска</w:t>
      </w:r>
      <w:r w:rsidR="008A5570">
        <w:rPr>
          <w:i/>
          <w:sz w:val="24"/>
          <w:szCs w:val="24"/>
        </w:rPr>
        <w:t xml:space="preserve"> -</w:t>
      </w:r>
      <w:r w:rsidR="00B51CF0">
        <w:rPr>
          <w:i/>
          <w:sz w:val="24"/>
          <w:szCs w:val="24"/>
        </w:rPr>
        <w:t xml:space="preserve"> </w:t>
      </w:r>
      <w:r w:rsidR="008A5570">
        <w:rPr>
          <w:i/>
          <w:sz w:val="24"/>
          <w:szCs w:val="24"/>
        </w:rPr>
        <w:t>4</w:t>
      </w:r>
      <w:r w:rsidR="006E3C32">
        <w:rPr>
          <w:i/>
          <w:sz w:val="24"/>
          <w:szCs w:val="24"/>
        </w:rPr>
        <w:t xml:space="preserve">, </w:t>
      </w:r>
      <w:r w:rsidRPr="00025977">
        <w:rPr>
          <w:i/>
          <w:sz w:val="24"/>
          <w:szCs w:val="24"/>
        </w:rPr>
        <w:t>Контрольно-</w:t>
      </w:r>
      <w:r w:rsidR="00591734">
        <w:rPr>
          <w:i/>
          <w:sz w:val="24"/>
          <w:szCs w:val="24"/>
        </w:rPr>
        <w:t>с</w:t>
      </w:r>
      <w:r w:rsidRPr="00025977">
        <w:rPr>
          <w:i/>
          <w:sz w:val="24"/>
          <w:szCs w:val="24"/>
        </w:rPr>
        <w:t>четн</w:t>
      </w:r>
      <w:r w:rsidR="008A5570">
        <w:rPr>
          <w:i/>
          <w:sz w:val="24"/>
          <w:szCs w:val="24"/>
        </w:rPr>
        <w:t>ая</w:t>
      </w:r>
      <w:r w:rsidRPr="00025977">
        <w:rPr>
          <w:i/>
          <w:sz w:val="24"/>
          <w:szCs w:val="24"/>
        </w:rPr>
        <w:t xml:space="preserve"> палат</w:t>
      </w:r>
      <w:r w:rsidR="008A5570">
        <w:rPr>
          <w:i/>
          <w:sz w:val="24"/>
          <w:szCs w:val="24"/>
        </w:rPr>
        <w:t>а</w:t>
      </w:r>
      <w:r w:rsidRPr="00025977">
        <w:rPr>
          <w:i/>
          <w:sz w:val="24"/>
          <w:szCs w:val="24"/>
        </w:rPr>
        <w:t xml:space="preserve"> </w:t>
      </w:r>
      <w:r w:rsidR="00591734">
        <w:rPr>
          <w:i/>
          <w:sz w:val="24"/>
          <w:szCs w:val="24"/>
        </w:rPr>
        <w:t>Нового Уренгоя</w:t>
      </w:r>
      <w:r w:rsidR="008A5570">
        <w:rPr>
          <w:i/>
          <w:sz w:val="24"/>
          <w:szCs w:val="24"/>
        </w:rPr>
        <w:t xml:space="preserve"> - 2</w:t>
      </w:r>
      <w:r w:rsidR="00591734">
        <w:rPr>
          <w:i/>
          <w:sz w:val="24"/>
          <w:szCs w:val="24"/>
        </w:rPr>
        <w:t>, Контрольно-счетн</w:t>
      </w:r>
      <w:r w:rsidR="008A5570">
        <w:rPr>
          <w:i/>
          <w:sz w:val="24"/>
          <w:szCs w:val="24"/>
        </w:rPr>
        <w:t>ая</w:t>
      </w:r>
      <w:r w:rsidR="00591734">
        <w:rPr>
          <w:i/>
          <w:sz w:val="24"/>
          <w:szCs w:val="24"/>
        </w:rPr>
        <w:t xml:space="preserve"> палат</w:t>
      </w:r>
      <w:r w:rsidR="008A5570">
        <w:rPr>
          <w:i/>
          <w:sz w:val="24"/>
          <w:szCs w:val="24"/>
        </w:rPr>
        <w:t>а</w:t>
      </w:r>
      <w:r w:rsidR="00591734">
        <w:rPr>
          <w:i/>
          <w:sz w:val="24"/>
          <w:szCs w:val="24"/>
        </w:rPr>
        <w:t xml:space="preserve"> города </w:t>
      </w:r>
      <w:proofErr w:type="spellStart"/>
      <w:r w:rsidR="00591734">
        <w:rPr>
          <w:i/>
          <w:sz w:val="24"/>
          <w:szCs w:val="24"/>
        </w:rPr>
        <w:t>Муравленко</w:t>
      </w:r>
      <w:proofErr w:type="spellEnd"/>
      <w:r w:rsidR="008A5570">
        <w:rPr>
          <w:i/>
          <w:sz w:val="24"/>
          <w:szCs w:val="24"/>
        </w:rPr>
        <w:t xml:space="preserve"> - 2</w:t>
      </w:r>
      <w:r w:rsidR="00591734">
        <w:rPr>
          <w:i/>
          <w:sz w:val="24"/>
          <w:szCs w:val="24"/>
        </w:rPr>
        <w:t xml:space="preserve">, </w:t>
      </w:r>
      <w:r w:rsidR="006E3C32" w:rsidRPr="006E3C32">
        <w:rPr>
          <w:i/>
          <w:sz w:val="24"/>
          <w:szCs w:val="24"/>
        </w:rPr>
        <w:t>Контрольно-счетн</w:t>
      </w:r>
      <w:r w:rsidR="008A5570">
        <w:rPr>
          <w:i/>
          <w:sz w:val="24"/>
          <w:szCs w:val="24"/>
        </w:rPr>
        <w:t>ая</w:t>
      </w:r>
      <w:r w:rsidR="006E3C32" w:rsidRPr="006E3C32">
        <w:rPr>
          <w:i/>
          <w:sz w:val="24"/>
          <w:szCs w:val="24"/>
        </w:rPr>
        <w:t xml:space="preserve"> палат</w:t>
      </w:r>
      <w:r w:rsidR="008A5570">
        <w:rPr>
          <w:i/>
          <w:sz w:val="24"/>
          <w:szCs w:val="24"/>
        </w:rPr>
        <w:t>а</w:t>
      </w:r>
      <w:r w:rsidR="006E3C32" w:rsidRPr="006E3C32">
        <w:rPr>
          <w:i/>
          <w:sz w:val="24"/>
          <w:szCs w:val="24"/>
        </w:rPr>
        <w:t xml:space="preserve"> муниципального образования город </w:t>
      </w:r>
      <w:proofErr w:type="spellStart"/>
      <w:r w:rsidR="006E3C32" w:rsidRPr="006E3C32">
        <w:rPr>
          <w:i/>
          <w:sz w:val="24"/>
          <w:szCs w:val="24"/>
        </w:rPr>
        <w:lastRenderedPageBreak/>
        <w:t>Лабытнанги</w:t>
      </w:r>
      <w:proofErr w:type="spellEnd"/>
      <w:r w:rsidR="00E46D9B">
        <w:rPr>
          <w:i/>
          <w:sz w:val="24"/>
          <w:szCs w:val="24"/>
        </w:rPr>
        <w:t xml:space="preserve"> - 1</w:t>
      </w:r>
      <w:r w:rsidR="006E3C32">
        <w:rPr>
          <w:i/>
          <w:sz w:val="24"/>
          <w:szCs w:val="24"/>
        </w:rPr>
        <w:t xml:space="preserve">, </w:t>
      </w:r>
      <w:r w:rsidR="00591734">
        <w:rPr>
          <w:i/>
          <w:sz w:val="24"/>
          <w:szCs w:val="24"/>
        </w:rPr>
        <w:t>Контрольно-счетн</w:t>
      </w:r>
      <w:r w:rsidR="008A5570">
        <w:rPr>
          <w:i/>
          <w:sz w:val="24"/>
          <w:szCs w:val="24"/>
        </w:rPr>
        <w:t>ая</w:t>
      </w:r>
      <w:r w:rsidR="00591734">
        <w:rPr>
          <w:i/>
          <w:sz w:val="24"/>
          <w:szCs w:val="24"/>
        </w:rPr>
        <w:t xml:space="preserve"> палат</w:t>
      </w:r>
      <w:r w:rsidR="008A5570">
        <w:rPr>
          <w:i/>
          <w:sz w:val="24"/>
          <w:szCs w:val="24"/>
        </w:rPr>
        <w:t>а</w:t>
      </w:r>
      <w:r w:rsidR="00591734">
        <w:rPr>
          <w:i/>
          <w:sz w:val="24"/>
          <w:szCs w:val="24"/>
        </w:rPr>
        <w:t xml:space="preserve"> муниципального образования Тазовский район</w:t>
      </w:r>
      <w:r w:rsidR="008A5570">
        <w:rPr>
          <w:i/>
          <w:sz w:val="24"/>
          <w:szCs w:val="24"/>
        </w:rPr>
        <w:t xml:space="preserve"> - 4</w:t>
      </w:r>
      <w:r w:rsidRPr="00025977">
        <w:rPr>
          <w:i/>
          <w:sz w:val="24"/>
          <w:szCs w:val="24"/>
        </w:rPr>
        <w:t>)</w:t>
      </w:r>
      <w:r w:rsidRPr="00025977">
        <w:rPr>
          <w:sz w:val="28"/>
          <w:szCs w:val="28"/>
        </w:rPr>
        <w:t xml:space="preserve">; </w:t>
      </w:r>
    </w:p>
    <w:p w:rsidR="002231B6" w:rsidRPr="00025977" w:rsidRDefault="002231B6" w:rsidP="002231B6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5977">
        <w:rPr>
          <w:sz w:val="28"/>
          <w:szCs w:val="28"/>
        </w:rPr>
        <w:t>муниципального образования</w:t>
      </w:r>
      <w:r w:rsidR="00591734">
        <w:rPr>
          <w:sz w:val="28"/>
          <w:szCs w:val="28"/>
        </w:rPr>
        <w:t xml:space="preserve"> - 1</w:t>
      </w:r>
      <w:r w:rsidR="00353970">
        <w:rPr>
          <w:sz w:val="28"/>
          <w:szCs w:val="28"/>
        </w:rPr>
        <w:t>8</w:t>
      </w:r>
      <w:r w:rsidR="00591734">
        <w:rPr>
          <w:sz w:val="28"/>
          <w:szCs w:val="28"/>
        </w:rPr>
        <w:t xml:space="preserve"> </w:t>
      </w:r>
      <w:r w:rsidRPr="00025977">
        <w:rPr>
          <w:i/>
          <w:sz w:val="24"/>
          <w:szCs w:val="24"/>
        </w:rPr>
        <w:t>(</w:t>
      </w:r>
      <w:r w:rsidR="0049550E" w:rsidRPr="00C52A18">
        <w:rPr>
          <w:i/>
          <w:sz w:val="24"/>
          <w:szCs w:val="24"/>
        </w:rPr>
        <w:t>Счетн</w:t>
      </w:r>
      <w:r w:rsidR="00426637">
        <w:rPr>
          <w:i/>
          <w:sz w:val="24"/>
          <w:szCs w:val="24"/>
        </w:rPr>
        <w:t>ая</w:t>
      </w:r>
      <w:r w:rsidR="0049550E" w:rsidRPr="00C52A18">
        <w:rPr>
          <w:i/>
          <w:sz w:val="24"/>
          <w:szCs w:val="24"/>
        </w:rPr>
        <w:t xml:space="preserve"> палат</w:t>
      </w:r>
      <w:r w:rsidR="00426637">
        <w:rPr>
          <w:i/>
          <w:sz w:val="24"/>
          <w:szCs w:val="24"/>
        </w:rPr>
        <w:t>а</w:t>
      </w:r>
      <w:r w:rsidR="0049550E" w:rsidRPr="00C52A18">
        <w:rPr>
          <w:i/>
          <w:sz w:val="24"/>
          <w:szCs w:val="24"/>
        </w:rPr>
        <w:t xml:space="preserve"> города Ноябрьска</w:t>
      </w:r>
      <w:r w:rsidR="00426637">
        <w:rPr>
          <w:i/>
          <w:sz w:val="24"/>
          <w:szCs w:val="24"/>
        </w:rPr>
        <w:t xml:space="preserve"> - 1</w:t>
      </w:r>
      <w:r w:rsidR="0049550E">
        <w:rPr>
          <w:i/>
          <w:sz w:val="24"/>
          <w:szCs w:val="24"/>
        </w:rPr>
        <w:t>,</w:t>
      </w:r>
      <w:r w:rsidRPr="00025977">
        <w:rPr>
          <w:i/>
          <w:sz w:val="24"/>
          <w:szCs w:val="24"/>
        </w:rPr>
        <w:t xml:space="preserve"> </w:t>
      </w:r>
      <w:r w:rsidR="00591734">
        <w:rPr>
          <w:i/>
          <w:sz w:val="24"/>
          <w:szCs w:val="24"/>
        </w:rPr>
        <w:t>Контрольно-счетн</w:t>
      </w:r>
      <w:r w:rsidR="00426637">
        <w:rPr>
          <w:i/>
          <w:sz w:val="24"/>
          <w:szCs w:val="24"/>
        </w:rPr>
        <w:t>ая</w:t>
      </w:r>
      <w:r w:rsidR="00591734">
        <w:rPr>
          <w:i/>
          <w:sz w:val="24"/>
          <w:szCs w:val="24"/>
        </w:rPr>
        <w:t xml:space="preserve"> палат</w:t>
      </w:r>
      <w:r w:rsidR="00426637">
        <w:rPr>
          <w:i/>
          <w:sz w:val="24"/>
          <w:szCs w:val="24"/>
        </w:rPr>
        <w:t>а</w:t>
      </w:r>
      <w:r w:rsidR="00591734">
        <w:rPr>
          <w:i/>
          <w:sz w:val="24"/>
          <w:szCs w:val="24"/>
        </w:rPr>
        <w:t xml:space="preserve"> города </w:t>
      </w:r>
      <w:proofErr w:type="spellStart"/>
      <w:r w:rsidR="00591734">
        <w:rPr>
          <w:i/>
          <w:sz w:val="24"/>
          <w:szCs w:val="24"/>
        </w:rPr>
        <w:t>Муравленко</w:t>
      </w:r>
      <w:proofErr w:type="spellEnd"/>
      <w:r w:rsidR="00426637">
        <w:rPr>
          <w:i/>
          <w:sz w:val="24"/>
          <w:szCs w:val="24"/>
        </w:rPr>
        <w:t xml:space="preserve"> - 3</w:t>
      </w:r>
      <w:r w:rsidRPr="00025977">
        <w:rPr>
          <w:i/>
          <w:sz w:val="24"/>
          <w:szCs w:val="24"/>
        </w:rPr>
        <w:t xml:space="preserve">, </w:t>
      </w:r>
      <w:r w:rsidR="0049550E" w:rsidRPr="006E3C32">
        <w:rPr>
          <w:i/>
          <w:sz w:val="24"/>
          <w:szCs w:val="24"/>
        </w:rPr>
        <w:t>Контрольно-счетн</w:t>
      </w:r>
      <w:r w:rsidR="00426637">
        <w:rPr>
          <w:i/>
          <w:sz w:val="24"/>
          <w:szCs w:val="24"/>
        </w:rPr>
        <w:t>ая</w:t>
      </w:r>
      <w:r w:rsidR="0049550E" w:rsidRPr="006E3C32">
        <w:rPr>
          <w:i/>
          <w:sz w:val="24"/>
          <w:szCs w:val="24"/>
        </w:rPr>
        <w:t xml:space="preserve"> палат</w:t>
      </w:r>
      <w:r w:rsidR="00426637">
        <w:rPr>
          <w:i/>
          <w:sz w:val="24"/>
          <w:szCs w:val="24"/>
        </w:rPr>
        <w:t>а</w:t>
      </w:r>
      <w:r w:rsidR="0049550E" w:rsidRPr="006E3C32">
        <w:rPr>
          <w:i/>
          <w:sz w:val="24"/>
          <w:szCs w:val="24"/>
        </w:rPr>
        <w:t xml:space="preserve"> муниципального образования город </w:t>
      </w:r>
      <w:proofErr w:type="spellStart"/>
      <w:r w:rsidR="0049550E" w:rsidRPr="006E3C32">
        <w:rPr>
          <w:i/>
          <w:sz w:val="24"/>
          <w:szCs w:val="24"/>
        </w:rPr>
        <w:t>Лабытнанги</w:t>
      </w:r>
      <w:proofErr w:type="spellEnd"/>
      <w:r w:rsidR="00426637">
        <w:rPr>
          <w:i/>
          <w:sz w:val="24"/>
          <w:szCs w:val="24"/>
        </w:rPr>
        <w:t xml:space="preserve"> - 1</w:t>
      </w:r>
      <w:r w:rsidR="0049550E">
        <w:rPr>
          <w:i/>
          <w:sz w:val="24"/>
          <w:szCs w:val="24"/>
        </w:rPr>
        <w:t>,</w:t>
      </w:r>
      <w:r w:rsidRPr="00025977">
        <w:rPr>
          <w:i/>
          <w:sz w:val="24"/>
          <w:szCs w:val="24"/>
        </w:rPr>
        <w:t xml:space="preserve"> </w:t>
      </w:r>
      <w:r w:rsidR="00552B0D">
        <w:rPr>
          <w:i/>
          <w:sz w:val="24"/>
          <w:szCs w:val="24"/>
        </w:rPr>
        <w:t xml:space="preserve">Контрольно-счетная палата муниципального образования Тазовский район - 6, </w:t>
      </w:r>
      <w:r w:rsidRPr="00025977">
        <w:rPr>
          <w:i/>
          <w:sz w:val="24"/>
          <w:szCs w:val="24"/>
        </w:rPr>
        <w:t>Контрольно-счетн</w:t>
      </w:r>
      <w:r w:rsidR="00426637">
        <w:rPr>
          <w:i/>
          <w:sz w:val="24"/>
          <w:szCs w:val="24"/>
        </w:rPr>
        <w:t>ая</w:t>
      </w:r>
      <w:r w:rsidRPr="00025977">
        <w:rPr>
          <w:i/>
          <w:sz w:val="24"/>
          <w:szCs w:val="24"/>
        </w:rPr>
        <w:t xml:space="preserve"> палат</w:t>
      </w:r>
      <w:r w:rsidR="00426637">
        <w:rPr>
          <w:i/>
          <w:sz w:val="24"/>
          <w:szCs w:val="24"/>
        </w:rPr>
        <w:t>а</w:t>
      </w:r>
      <w:r w:rsidRPr="00025977">
        <w:rPr>
          <w:i/>
          <w:sz w:val="24"/>
          <w:szCs w:val="24"/>
        </w:rPr>
        <w:t xml:space="preserve"> муниципального образования </w:t>
      </w:r>
      <w:proofErr w:type="spellStart"/>
      <w:r w:rsidRPr="00025977">
        <w:rPr>
          <w:i/>
          <w:sz w:val="24"/>
          <w:szCs w:val="24"/>
        </w:rPr>
        <w:t>Надымский</w:t>
      </w:r>
      <w:proofErr w:type="spellEnd"/>
      <w:r w:rsidRPr="00025977">
        <w:rPr>
          <w:i/>
          <w:sz w:val="24"/>
          <w:szCs w:val="24"/>
        </w:rPr>
        <w:t xml:space="preserve"> район</w:t>
      </w:r>
      <w:r w:rsidR="00426637">
        <w:rPr>
          <w:i/>
          <w:sz w:val="24"/>
          <w:szCs w:val="24"/>
        </w:rPr>
        <w:t xml:space="preserve"> -7</w:t>
      </w:r>
      <w:r w:rsidRPr="00025977">
        <w:rPr>
          <w:i/>
          <w:sz w:val="24"/>
          <w:szCs w:val="24"/>
        </w:rPr>
        <w:t>)</w:t>
      </w:r>
      <w:r w:rsidRPr="00537E75">
        <w:rPr>
          <w:sz w:val="28"/>
          <w:szCs w:val="28"/>
        </w:rPr>
        <w:t>.</w:t>
      </w:r>
    </w:p>
    <w:p w:rsidR="00E40817" w:rsidRDefault="004B20FA" w:rsidP="00A14E5A">
      <w:pPr>
        <w:tabs>
          <w:tab w:val="left" w:pos="1134"/>
          <w:tab w:val="right" w:pos="9355"/>
        </w:tabs>
        <w:ind w:firstLine="720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6</w:t>
      </w:r>
      <w:r w:rsidR="00A14E5A">
        <w:rPr>
          <w:b/>
          <w:sz w:val="28"/>
          <w:szCs w:val="28"/>
          <w:lang w:bidi="ru-RU"/>
        </w:rPr>
        <w:t>.</w:t>
      </w:r>
      <w:r w:rsidR="00A14E5A">
        <w:rPr>
          <w:b/>
          <w:sz w:val="28"/>
          <w:szCs w:val="28"/>
          <w:lang w:bidi="ru-RU"/>
        </w:rPr>
        <w:tab/>
      </w:r>
      <w:r w:rsidR="00CA0C75">
        <w:rPr>
          <w:b/>
          <w:sz w:val="28"/>
          <w:szCs w:val="28"/>
          <w:lang w:bidi="ru-RU"/>
        </w:rPr>
        <w:t>Обеспечение доступа к информации о деятельности</w:t>
      </w:r>
      <w:r w:rsidR="00F17394">
        <w:rPr>
          <w:b/>
          <w:sz w:val="28"/>
          <w:szCs w:val="28"/>
          <w:lang w:bidi="ru-RU"/>
        </w:rPr>
        <w:t xml:space="preserve"> контрольно-счетных органов муниципальных образований в </w:t>
      </w:r>
      <w:r w:rsidR="00A36B8F">
        <w:rPr>
          <w:b/>
          <w:sz w:val="28"/>
          <w:szCs w:val="28"/>
          <w:lang w:bidi="ru-RU"/>
        </w:rPr>
        <w:t xml:space="preserve">Ямало-Ненецком </w:t>
      </w:r>
      <w:r w:rsidR="00F17394">
        <w:rPr>
          <w:b/>
          <w:sz w:val="28"/>
          <w:szCs w:val="28"/>
          <w:lang w:bidi="ru-RU"/>
        </w:rPr>
        <w:t>автономном округе</w:t>
      </w:r>
    </w:p>
    <w:p w:rsidR="00CA0C75" w:rsidRPr="0094066C" w:rsidRDefault="0094066C" w:rsidP="0094066C">
      <w:pPr>
        <w:tabs>
          <w:tab w:val="right" w:pos="9355"/>
        </w:tabs>
        <w:ind w:firstLine="720"/>
        <w:jc w:val="both"/>
        <w:rPr>
          <w:sz w:val="28"/>
          <w:szCs w:val="28"/>
          <w:lang w:bidi="ru-RU"/>
        </w:rPr>
      </w:pPr>
      <w:r w:rsidRPr="0094066C"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 xml:space="preserve"> соответствии с </w:t>
      </w:r>
      <w:r>
        <w:rPr>
          <w:sz w:val="28"/>
          <w:szCs w:val="28"/>
        </w:rPr>
        <w:t>Федеральным законом № 6-ФЗ деятельность к</w:t>
      </w:r>
      <w:r>
        <w:rPr>
          <w:rFonts w:eastAsiaTheme="minorHAnsi"/>
          <w:sz w:val="28"/>
          <w:szCs w:val="28"/>
          <w:lang w:eastAsia="en-US"/>
        </w:rPr>
        <w:t>онтрольно-счетных органов основывается на принципах законности, объективности, эффективности, независимости и гласности.</w:t>
      </w:r>
      <w:r w:rsidRPr="0094066C">
        <w:rPr>
          <w:sz w:val="28"/>
          <w:szCs w:val="28"/>
          <w:lang w:bidi="ru-RU"/>
        </w:rPr>
        <w:t xml:space="preserve"> </w:t>
      </w:r>
    </w:p>
    <w:p w:rsidR="0043529E" w:rsidRDefault="0094066C" w:rsidP="009406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43529E">
        <w:rPr>
          <w:sz w:val="28"/>
          <w:szCs w:val="28"/>
        </w:rPr>
        <w:t>тать</w:t>
      </w:r>
      <w:r>
        <w:rPr>
          <w:sz w:val="28"/>
          <w:szCs w:val="28"/>
        </w:rPr>
        <w:t>я</w:t>
      </w:r>
      <w:r w:rsidR="0043529E">
        <w:rPr>
          <w:sz w:val="28"/>
          <w:szCs w:val="28"/>
        </w:rPr>
        <w:t xml:space="preserve"> 19 Федерального закона № 6-ФЗ </w:t>
      </w:r>
      <w:r>
        <w:rPr>
          <w:sz w:val="28"/>
          <w:szCs w:val="28"/>
        </w:rPr>
        <w:t xml:space="preserve">устанавливает, что </w:t>
      </w:r>
      <w:r w:rsidR="0043529E">
        <w:rPr>
          <w:sz w:val="28"/>
          <w:szCs w:val="28"/>
        </w:rPr>
        <w:t>к</w:t>
      </w:r>
      <w:r w:rsidR="0043529E">
        <w:rPr>
          <w:rFonts w:eastAsiaTheme="minorHAnsi"/>
          <w:sz w:val="28"/>
          <w:szCs w:val="28"/>
          <w:lang w:eastAsia="en-US"/>
        </w:rPr>
        <w:t xml:space="preserve">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94066C" w:rsidRDefault="0094066C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одного из основных принципов внешнего финансового контроля - гласности</w:t>
      </w:r>
      <w:r w:rsidR="00941F31">
        <w:rPr>
          <w:sz w:val="28"/>
          <w:szCs w:val="28"/>
        </w:rPr>
        <w:t xml:space="preserve"> в 2015 году была </w:t>
      </w:r>
      <w:r w:rsidR="003A4B9A">
        <w:rPr>
          <w:sz w:val="28"/>
          <w:szCs w:val="28"/>
        </w:rPr>
        <w:t xml:space="preserve">активизирована работа в части </w:t>
      </w:r>
      <w:r>
        <w:rPr>
          <w:sz w:val="28"/>
          <w:szCs w:val="28"/>
        </w:rPr>
        <w:t>информирования общественности о деятельности контрольно-счетных органов муниципальных образований в автономном округе</w:t>
      </w:r>
      <w:r w:rsidR="003A4B9A">
        <w:rPr>
          <w:sz w:val="28"/>
          <w:szCs w:val="28"/>
        </w:rPr>
        <w:t>.</w:t>
      </w:r>
    </w:p>
    <w:p w:rsidR="0078006C" w:rsidRPr="0072187F" w:rsidRDefault="0078006C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t xml:space="preserve">Собственный информационный сайт или страницу на сайте органа местного самоуправления муниципального образования имеют </w:t>
      </w:r>
      <w:r w:rsidR="008333ED">
        <w:rPr>
          <w:sz w:val="28"/>
          <w:szCs w:val="28"/>
        </w:rPr>
        <w:t xml:space="preserve">все </w:t>
      </w:r>
      <w:r w:rsidRPr="0072187F">
        <w:rPr>
          <w:sz w:val="28"/>
          <w:szCs w:val="28"/>
        </w:rPr>
        <w:t xml:space="preserve">13 контрольно-счетных органов муниципальных </w:t>
      </w:r>
      <w:r w:rsidR="00ED6750">
        <w:rPr>
          <w:sz w:val="28"/>
          <w:szCs w:val="28"/>
        </w:rPr>
        <w:t>образований</w:t>
      </w:r>
      <w:r w:rsidR="008333ED">
        <w:rPr>
          <w:sz w:val="28"/>
          <w:szCs w:val="28"/>
        </w:rPr>
        <w:t xml:space="preserve"> в автономном округе, из них:</w:t>
      </w:r>
      <w:r w:rsidRPr="0072187F">
        <w:rPr>
          <w:sz w:val="28"/>
          <w:szCs w:val="28"/>
        </w:rPr>
        <w:t xml:space="preserve"> </w:t>
      </w:r>
    </w:p>
    <w:p w:rsidR="0078006C" w:rsidRPr="0072187F" w:rsidRDefault="000E256D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t>5</w:t>
      </w:r>
      <w:r w:rsidR="0078006C" w:rsidRPr="0072187F">
        <w:rPr>
          <w:sz w:val="28"/>
          <w:szCs w:val="28"/>
        </w:rPr>
        <w:t xml:space="preserve"> контрольно-счетных орган</w:t>
      </w:r>
      <w:r w:rsidR="00235A8B">
        <w:rPr>
          <w:sz w:val="28"/>
          <w:szCs w:val="28"/>
        </w:rPr>
        <w:t>ов</w:t>
      </w:r>
      <w:r w:rsidR="0078006C" w:rsidRPr="0072187F">
        <w:rPr>
          <w:sz w:val="28"/>
          <w:szCs w:val="28"/>
        </w:rPr>
        <w:t xml:space="preserve"> муниципальных </w:t>
      </w:r>
      <w:r w:rsidR="00662609">
        <w:rPr>
          <w:sz w:val="28"/>
          <w:szCs w:val="28"/>
        </w:rPr>
        <w:t>образований</w:t>
      </w:r>
      <w:r w:rsidR="0078006C" w:rsidRPr="0072187F">
        <w:rPr>
          <w:sz w:val="28"/>
          <w:szCs w:val="28"/>
        </w:rPr>
        <w:t xml:space="preserve"> в автономном округе</w:t>
      </w:r>
      <w:r w:rsidR="008333ED">
        <w:rPr>
          <w:sz w:val="28"/>
          <w:szCs w:val="28"/>
        </w:rPr>
        <w:t xml:space="preserve"> имеют с</w:t>
      </w:r>
      <w:r w:rsidR="008333ED" w:rsidRPr="0072187F">
        <w:rPr>
          <w:sz w:val="28"/>
          <w:szCs w:val="28"/>
        </w:rPr>
        <w:t>обственный информационный сайт</w:t>
      </w:r>
      <w:r w:rsidR="0078006C" w:rsidRPr="0072187F">
        <w:rPr>
          <w:sz w:val="28"/>
          <w:szCs w:val="28"/>
        </w:rPr>
        <w:t>:</w:t>
      </w:r>
    </w:p>
    <w:p w:rsidR="0078006C" w:rsidRPr="0072187F" w:rsidRDefault="0078006C" w:rsidP="0078006C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>Контрольно-Счетная палата муниципального образования город Салехард (</w:t>
      </w:r>
      <w:proofErr w:type="spellStart"/>
      <w:r w:rsidRPr="0072187F">
        <w:rPr>
          <w:sz w:val="26"/>
          <w:szCs w:val="26"/>
        </w:rPr>
        <w:t>www.сксп.рф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78006C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город </w:t>
      </w:r>
      <w:proofErr w:type="spellStart"/>
      <w:r w:rsidRPr="0072187F">
        <w:rPr>
          <w:sz w:val="26"/>
          <w:szCs w:val="26"/>
        </w:rPr>
        <w:t>Лабытнанги</w:t>
      </w:r>
      <w:proofErr w:type="spellEnd"/>
      <w:r w:rsidRPr="0072187F">
        <w:rPr>
          <w:sz w:val="26"/>
          <w:szCs w:val="26"/>
        </w:rPr>
        <w:t xml:space="preserve"> (</w:t>
      </w:r>
      <w:proofErr w:type="spellStart"/>
      <w:r w:rsidRPr="0072187F">
        <w:rPr>
          <w:sz w:val="26"/>
          <w:szCs w:val="26"/>
        </w:rPr>
        <w:t>www.ksplbt.ru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Пуровский</w:t>
      </w:r>
      <w:proofErr w:type="spellEnd"/>
      <w:r w:rsidRPr="0072187F">
        <w:rPr>
          <w:sz w:val="26"/>
          <w:szCs w:val="26"/>
        </w:rPr>
        <w:t xml:space="preserve"> район (</w:t>
      </w:r>
      <w:hyperlink r:id="rId8" w:history="1">
        <w:r w:rsidR="00E307EE" w:rsidRPr="0072187F">
          <w:rPr>
            <w:rStyle w:val="af0"/>
            <w:color w:val="auto"/>
            <w:sz w:val="26"/>
            <w:szCs w:val="26"/>
            <w:u w:val="none"/>
          </w:rPr>
          <w:t>www.purksp.ru</w:t>
        </w:r>
      </w:hyperlink>
      <w:r w:rsidRPr="0072187F">
        <w:rPr>
          <w:sz w:val="26"/>
          <w:szCs w:val="26"/>
        </w:rPr>
        <w:t>)</w:t>
      </w:r>
      <w:r w:rsidR="00E307EE" w:rsidRPr="0072187F">
        <w:rPr>
          <w:sz w:val="26"/>
          <w:szCs w:val="26"/>
        </w:rPr>
        <w:t>;</w:t>
      </w:r>
    </w:p>
    <w:p w:rsidR="00E307EE" w:rsidRPr="0072187F" w:rsidRDefault="00E307EE" w:rsidP="000E256D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Ямальский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yamalcsp.ru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0E256D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>Контрольно-счетная палата муниципального образования Т</w:t>
      </w:r>
      <w:r w:rsidR="0091601E">
        <w:rPr>
          <w:sz w:val="26"/>
          <w:szCs w:val="26"/>
        </w:rPr>
        <w:t>азовский район (</w:t>
      </w:r>
      <w:proofErr w:type="spellStart"/>
      <w:r w:rsidR="0091601E">
        <w:rPr>
          <w:sz w:val="26"/>
          <w:szCs w:val="26"/>
        </w:rPr>
        <w:t>www.spalata.ru</w:t>
      </w:r>
      <w:proofErr w:type="spellEnd"/>
      <w:r w:rsidR="0091601E">
        <w:rPr>
          <w:sz w:val="26"/>
          <w:szCs w:val="26"/>
        </w:rPr>
        <w:t>);</w:t>
      </w:r>
      <w:r w:rsidRPr="0072187F">
        <w:rPr>
          <w:sz w:val="26"/>
          <w:szCs w:val="26"/>
        </w:rPr>
        <w:t xml:space="preserve"> </w:t>
      </w:r>
    </w:p>
    <w:p w:rsidR="0078006C" w:rsidRPr="0072187F" w:rsidRDefault="00E264E1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t>8</w:t>
      </w:r>
      <w:r w:rsidR="0078006C" w:rsidRPr="0072187F">
        <w:rPr>
          <w:sz w:val="28"/>
          <w:szCs w:val="28"/>
        </w:rPr>
        <w:t xml:space="preserve"> контрольно-счетных органов муниципальных </w:t>
      </w:r>
      <w:r w:rsidR="00662609">
        <w:rPr>
          <w:sz w:val="28"/>
          <w:szCs w:val="28"/>
        </w:rPr>
        <w:t>образований</w:t>
      </w:r>
      <w:r w:rsidR="0078006C" w:rsidRPr="0072187F">
        <w:rPr>
          <w:sz w:val="28"/>
          <w:szCs w:val="28"/>
        </w:rPr>
        <w:t xml:space="preserve"> в автономном округе имеют страницу на сайте органа местного самоуправления муниципального образования: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Счетная палата города Ноябрьска (www.gorod-noyabrsk89.ru); 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>Контрольно-счетная палата Нового Уренгоя (</w:t>
      </w:r>
      <w:proofErr w:type="spellStart"/>
      <w:r w:rsidRPr="0072187F">
        <w:rPr>
          <w:sz w:val="26"/>
          <w:szCs w:val="26"/>
        </w:rPr>
        <w:t>www.newurengoy.ru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lastRenderedPageBreak/>
        <w:t xml:space="preserve">Контрольно-счетная палата города </w:t>
      </w:r>
      <w:proofErr w:type="spellStart"/>
      <w:r w:rsidRPr="0072187F">
        <w:rPr>
          <w:sz w:val="26"/>
          <w:szCs w:val="26"/>
        </w:rPr>
        <w:t>Муравленко</w:t>
      </w:r>
      <w:proofErr w:type="spellEnd"/>
      <w:r w:rsidRPr="0072187F">
        <w:rPr>
          <w:sz w:val="26"/>
          <w:szCs w:val="26"/>
        </w:rPr>
        <w:t xml:space="preserve"> (www.muravlenko.com); 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город </w:t>
      </w:r>
      <w:proofErr w:type="spellStart"/>
      <w:r w:rsidRPr="0072187F">
        <w:rPr>
          <w:sz w:val="26"/>
          <w:szCs w:val="26"/>
        </w:rPr>
        <w:t>Губкинский</w:t>
      </w:r>
      <w:proofErr w:type="spellEnd"/>
      <w:r w:rsidRPr="0072187F">
        <w:rPr>
          <w:sz w:val="26"/>
          <w:szCs w:val="26"/>
        </w:rPr>
        <w:t xml:space="preserve"> (</w:t>
      </w:r>
      <w:proofErr w:type="spellStart"/>
      <w:r w:rsidR="00960B80" w:rsidRPr="00960B80">
        <w:rPr>
          <w:sz w:val="26"/>
          <w:szCs w:val="26"/>
        </w:rPr>
        <w:t>www.duma.gubadm.ru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Надымский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nadymregion.ru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Шурышкарский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www.admmuji.ru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Счетная палата муниципального образования </w:t>
      </w:r>
      <w:proofErr w:type="spellStart"/>
      <w:r w:rsidRPr="0072187F">
        <w:rPr>
          <w:sz w:val="26"/>
          <w:szCs w:val="26"/>
        </w:rPr>
        <w:t>Красноселькупский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www.selkup-adm.ru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Приуральский район (www.priuralye.com). </w:t>
      </w:r>
    </w:p>
    <w:p w:rsidR="0078006C" w:rsidRPr="0072187F" w:rsidRDefault="00C32414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21DA">
        <w:rPr>
          <w:sz w:val="28"/>
          <w:szCs w:val="28"/>
        </w:rPr>
        <w:t xml:space="preserve"> </w:t>
      </w:r>
      <w:r w:rsidR="0078006C" w:rsidRPr="0072187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78006C" w:rsidRPr="0072187F">
        <w:rPr>
          <w:sz w:val="28"/>
          <w:szCs w:val="28"/>
        </w:rPr>
        <w:t xml:space="preserve"> году количество публикаций и информационных материалов в средствах массовой информации, отражающих деятельность контрольно-счетных органов муниципальных </w:t>
      </w:r>
      <w:r w:rsidR="00E65962">
        <w:rPr>
          <w:sz w:val="28"/>
          <w:szCs w:val="28"/>
        </w:rPr>
        <w:t>образований</w:t>
      </w:r>
      <w:r w:rsidR="0078006C" w:rsidRPr="0072187F">
        <w:rPr>
          <w:sz w:val="28"/>
          <w:szCs w:val="28"/>
        </w:rPr>
        <w:t xml:space="preserve"> в автономном округе, составило </w:t>
      </w:r>
      <w:r>
        <w:rPr>
          <w:sz w:val="28"/>
          <w:szCs w:val="28"/>
        </w:rPr>
        <w:t>833</w:t>
      </w:r>
      <w:r w:rsidR="0078006C" w:rsidRPr="0072187F">
        <w:rPr>
          <w:sz w:val="28"/>
          <w:szCs w:val="28"/>
        </w:rPr>
        <w:t xml:space="preserve">, в том числе: в печатных средствах массовой информации - </w:t>
      </w:r>
      <w:r>
        <w:rPr>
          <w:sz w:val="28"/>
          <w:szCs w:val="28"/>
        </w:rPr>
        <w:t>16</w:t>
      </w:r>
      <w:r w:rsidR="0078006C" w:rsidRPr="0072187F">
        <w:rPr>
          <w:sz w:val="28"/>
          <w:szCs w:val="28"/>
        </w:rPr>
        <w:t xml:space="preserve">, на радио и телевидении – </w:t>
      </w:r>
      <w:r>
        <w:rPr>
          <w:sz w:val="28"/>
          <w:szCs w:val="28"/>
        </w:rPr>
        <w:t>8</w:t>
      </w:r>
      <w:r w:rsidR="0078006C" w:rsidRPr="0072187F">
        <w:rPr>
          <w:sz w:val="28"/>
          <w:szCs w:val="28"/>
        </w:rPr>
        <w:t xml:space="preserve">, на информационном сайте контрольно-счетного органа (странице на сайте органа местного самоуправления муниципального образования) - </w:t>
      </w:r>
      <w:r>
        <w:rPr>
          <w:sz w:val="28"/>
          <w:szCs w:val="28"/>
        </w:rPr>
        <w:t>809.</w:t>
      </w:r>
      <w:r w:rsidR="0078006C" w:rsidRPr="0072187F">
        <w:rPr>
          <w:sz w:val="28"/>
          <w:szCs w:val="28"/>
        </w:rPr>
        <w:t xml:space="preserve"> </w:t>
      </w:r>
    </w:p>
    <w:p w:rsidR="00286ED7" w:rsidRDefault="004B20FA" w:rsidP="00BC2A88">
      <w:pPr>
        <w:tabs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7</w:t>
      </w:r>
      <w:r w:rsidR="00BC2A88">
        <w:rPr>
          <w:b/>
          <w:sz w:val="28"/>
          <w:szCs w:val="28"/>
          <w:lang w:bidi="ru-RU"/>
        </w:rPr>
        <w:t>.</w:t>
      </w:r>
      <w:r w:rsidR="00BC2A88">
        <w:rPr>
          <w:b/>
          <w:sz w:val="28"/>
          <w:szCs w:val="28"/>
          <w:lang w:bidi="ru-RU"/>
        </w:rPr>
        <w:tab/>
      </w:r>
      <w:r w:rsidR="00FD3964">
        <w:rPr>
          <w:b/>
          <w:sz w:val="28"/>
          <w:szCs w:val="28"/>
          <w:lang w:bidi="ru-RU"/>
        </w:rPr>
        <w:t>Приоритетные направления деятельности Совета</w:t>
      </w:r>
      <w:r w:rsidR="00617CEE" w:rsidRPr="00617CEE">
        <w:rPr>
          <w:b/>
          <w:sz w:val="28"/>
          <w:szCs w:val="28"/>
        </w:rPr>
        <w:t xml:space="preserve"> </w:t>
      </w:r>
      <w:r w:rsidR="00617CEE">
        <w:rPr>
          <w:b/>
          <w:sz w:val="28"/>
          <w:szCs w:val="28"/>
        </w:rPr>
        <w:t>контрольно-счетных органов Ямало-Ненецкого автономного округа</w:t>
      </w:r>
      <w:r w:rsidR="00FD3964">
        <w:rPr>
          <w:b/>
          <w:sz w:val="28"/>
          <w:szCs w:val="28"/>
          <w:lang w:bidi="ru-RU"/>
        </w:rPr>
        <w:t xml:space="preserve"> в 201</w:t>
      </w:r>
      <w:r w:rsidR="00F658B2">
        <w:rPr>
          <w:b/>
          <w:sz w:val="28"/>
          <w:szCs w:val="28"/>
          <w:lang w:bidi="ru-RU"/>
        </w:rPr>
        <w:t>6</w:t>
      </w:r>
      <w:r w:rsidR="00FD3964">
        <w:rPr>
          <w:b/>
          <w:sz w:val="28"/>
          <w:szCs w:val="28"/>
          <w:lang w:bidi="ru-RU"/>
        </w:rPr>
        <w:t xml:space="preserve"> году</w:t>
      </w:r>
    </w:p>
    <w:p w:rsidR="00F658B2" w:rsidRPr="00083B81" w:rsidRDefault="00CF41FB" w:rsidP="000B5F14">
      <w:pPr>
        <w:ind w:firstLine="720"/>
        <w:jc w:val="both"/>
        <w:rPr>
          <w:sz w:val="28"/>
          <w:szCs w:val="28"/>
        </w:rPr>
      </w:pPr>
      <w:r w:rsidRPr="00083B81">
        <w:rPr>
          <w:sz w:val="28"/>
          <w:szCs w:val="28"/>
        </w:rPr>
        <w:t>В 201</w:t>
      </w:r>
      <w:r w:rsidR="00D25B4B" w:rsidRPr="00083B81">
        <w:rPr>
          <w:sz w:val="28"/>
          <w:szCs w:val="28"/>
        </w:rPr>
        <w:t>6</w:t>
      </w:r>
      <w:r w:rsidRPr="00083B81">
        <w:rPr>
          <w:sz w:val="28"/>
          <w:szCs w:val="28"/>
        </w:rPr>
        <w:t xml:space="preserve"> году</w:t>
      </w:r>
      <w:r w:rsidR="00060ED4" w:rsidRPr="00083B81">
        <w:rPr>
          <w:sz w:val="28"/>
          <w:szCs w:val="28"/>
        </w:rPr>
        <w:t xml:space="preserve"> </w:t>
      </w:r>
      <w:r w:rsidR="00A46C5F" w:rsidRPr="00083B81">
        <w:rPr>
          <w:sz w:val="28"/>
          <w:szCs w:val="28"/>
        </w:rPr>
        <w:t>Советом контрольно-счетных органов автономного округа буд</w:t>
      </w:r>
      <w:r w:rsidR="00C5609A" w:rsidRPr="00083B81">
        <w:rPr>
          <w:sz w:val="28"/>
          <w:szCs w:val="28"/>
        </w:rPr>
        <w:t>ет</w:t>
      </w:r>
      <w:r w:rsidR="001230B5" w:rsidRPr="00083B81">
        <w:rPr>
          <w:sz w:val="28"/>
          <w:szCs w:val="28"/>
        </w:rPr>
        <w:t xml:space="preserve"> </w:t>
      </w:r>
      <w:r w:rsidR="00A46C5F" w:rsidRPr="00083B81">
        <w:rPr>
          <w:sz w:val="28"/>
          <w:szCs w:val="28"/>
        </w:rPr>
        <w:t>продолжена работа по совершенствованию</w:t>
      </w:r>
      <w:r w:rsidR="00060ED4" w:rsidRPr="00083B81">
        <w:rPr>
          <w:sz w:val="28"/>
          <w:szCs w:val="28"/>
        </w:rPr>
        <w:t xml:space="preserve"> системы внешнего </w:t>
      </w:r>
      <w:r w:rsidR="00EC73D1" w:rsidRPr="00083B81">
        <w:rPr>
          <w:sz w:val="28"/>
          <w:szCs w:val="28"/>
        </w:rPr>
        <w:t xml:space="preserve">государственного и муниципального </w:t>
      </w:r>
      <w:r w:rsidR="00060ED4" w:rsidRPr="00083B81">
        <w:rPr>
          <w:sz w:val="28"/>
          <w:szCs w:val="28"/>
        </w:rPr>
        <w:t>финансово</w:t>
      </w:r>
      <w:r w:rsidR="00BB07E9">
        <w:rPr>
          <w:sz w:val="28"/>
          <w:szCs w:val="28"/>
        </w:rPr>
        <w:t>го контроля в автономном округе</w:t>
      </w:r>
      <w:r w:rsidR="00AF53A2">
        <w:rPr>
          <w:sz w:val="28"/>
          <w:szCs w:val="28"/>
        </w:rPr>
        <w:t>, будет продолжена работа</w:t>
      </w:r>
      <w:r w:rsidR="00BB07E9">
        <w:rPr>
          <w:sz w:val="28"/>
          <w:szCs w:val="28"/>
        </w:rPr>
        <w:t xml:space="preserve"> по укреплению бюджетной дисциплины и </w:t>
      </w:r>
      <w:r w:rsidR="00AF53A2">
        <w:rPr>
          <w:sz w:val="28"/>
          <w:szCs w:val="28"/>
        </w:rPr>
        <w:t xml:space="preserve">по </w:t>
      </w:r>
      <w:r w:rsidR="00BB07E9">
        <w:rPr>
          <w:sz w:val="28"/>
          <w:szCs w:val="28"/>
        </w:rPr>
        <w:t>повышению эффективности использования бюджетных средств</w:t>
      </w:r>
      <w:r w:rsidR="00AF53A2">
        <w:rPr>
          <w:sz w:val="28"/>
          <w:szCs w:val="28"/>
        </w:rPr>
        <w:t xml:space="preserve"> в интересах устойчивого развития экономики и повышения качества жизни населения в автономном округе.</w:t>
      </w:r>
    </w:p>
    <w:p w:rsidR="00BB07E9" w:rsidRDefault="00083B81" w:rsidP="00BB07E9">
      <w:pPr>
        <w:ind w:firstLine="720"/>
        <w:jc w:val="both"/>
        <w:rPr>
          <w:sz w:val="28"/>
          <w:szCs w:val="28"/>
        </w:rPr>
      </w:pPr>
      <w:r w:rsidRPr="00083B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этой связи в рамках деятельности Совета </w:t>
      </w:r>
      <w:r w:rsidRPr="00083B8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контрольно-счетных органов автономного округа</w:t>
      </w:r>
      <w:r w:rsidRPr="00083B81">
        <w:rPr>
          <w:sz w:val="28"/>
          <w:szCs w:val="28"/>
        </w:rPr>
        <w:t xml:space="preserve"> </w:t>
      </w:r>
      <w:r w:rsidR="00930C00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приоритетным будет проведение следующих мероприятий</w:t>
      </w:r>
      <w:r w:rsidR="00BB07E9">
        <w:rPr>
          <w:sz w:val="28"/>
          <w:szCs w:val="28"/>
        </w:rPr>
        <w:t>:</w:t>
      </w:r>
    </w:p>
    <w:p w:rsidR="007B7EB6" w:rsidRPr="00792764" w:rsidRDefault="007B7EB6" w:rsidP="007B7EB6">
      <w:pPr>
        <w:pStyle w:val="af5"/>
        <w:numPr>
          <w:ilvl w:val="0"/>
          <w:numId w:val="29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792764">
        <w:rPr>
          <w:sz w:val="28"/>
          <w:szCs w:val="28"/>
        </w:rPr>
        <w:t>выработка и внедрение единых подходов к вопросам планирования и пров</w:t>
      </w:r>
      <w:r>
        <w:rPr>
          <w:sz w:val="28"/>
          <w:szCs w:val="28"/>
        </w:rPr>
        <w:t>е</w:t>
      </w:r>
      <w:r w:rsidRPr="00792764">
        <w:rPr>
          <w:sz w:val="28"/>
          <w:szCs w:val="28"/>
        </w:rPr>
        <w:t xml:space="preserve">дения совместных и параллельных </w:t>
      </w:r>
      <w:r>
        <w:rPr>
          <w:sz w:val="28"/>
          <w:szCs w:val="28"/>
        </w:rPr>
        <w:t>контрольных и экспертно-аналитических мероприятий,</w:t>
      </w:r>
      <w:r w:rsidRPr="00792764">
        <w:rPr>
          <w:sz w:val="28"/>
          <w:szCs w:val="28"/>
        </w:rPr>
        <w:t xml:space="preserve"> методическое сопровождение их организации</w:t>
      </w:r>
      <w:r>
        <w:rPr>
          <w:sz w:val="28"/>
          <w:szCs w:val="28"/>
        </w:rPr>
        <w:t>;</w:t>
      </w:r>
    </w:p>
    <w:p w:rsidR="007B7EB6" w:rsidRDefault="007B7EB6" w:rsidP="007B7EB6">
      <w:pPr>
        <w:pStyle w:val="af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764">
        <w:rPr>
          <w:sz w:val="28"/>
          <w:szCs w:val="28"/>
        </w:rPr>
        <w:t xml:space="preserve">развитие сотрудничества и взаимодействия по вопросам совершенствования </w:t>
      </w:r>
      <w:r>
        <w:rPr>
          <w:sz w:val="28"/>
          <w:szCs w:val="28"/>
        </w:rPr>
        <w:t xml:space="preserve">внешнего государственного и </w:t>
      </w:r>
      <w:r w:rsidRPr="00792764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792764">
        <w:rPr>
          <w:sz w:val="28"/>
          <w:szCs w:val="28"/>
        </w:rPr>
        <w:t>ьного фина</w:t>
      </w:r>
      <w:r>
        <w:rPr>
          <w:sz w:val="28"/>
          <w:szCs w:val="28"/>
        </w:rPr>
        <w:t>н</w:t>
      </w:r>
      <w:r w:rsidRPr="00792764">
        <w:rPr>
          <w:sz w:val="28"/>
          <w:szCs w:val="28"/>
        </w:rPr>
        <w:t>сового контроля, взаимного обмена информацией и опытом</w:t>
      </w:r>
      <w:r>
        <w:rPr>
          <w:sz w:val="28"/>
          <w:szCs w:val="28"/>
        </w:rPr>
        <w:t>;</w:t>
      </w:r>
    </w:p>
    <w:p w:rsidR="007B7EB6" w:rsidRPr="00BB4B0A" w:rsidRDefault="007B7EB6" w:rsidP="007B7EB6">
      <w:pPr>
        <w:pStyle w:val="af5"/>
        <w:numPr>
          <w:ilvl w:val="0"/>
          <w:numId w:val="29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BB4B0A">
        <w:rPr>
          <w:sz w:val="28"/>
          <w:szCs w:val="28"/>
        </w:rPr>
        <w:t xml:space="preserve">развитие и совершенствование форм и способов взаимодействия </w:t>
      </w:r>
      <w:r>
        <w:rPr>
          <w:sz w:val="28"/>
          <w:szCs w:val="28"/>
        </w:rPr>
        <w:t>контрольно-счетных органов,</w:t>
      </w:r>
      <w:r w:rsidRPr="00BB4B0A">
        <w:rPr>
          <w:sz w:val="28"/>
          <w:szCs w:val="28"/>
        </w:rPr>
        <w:t xml:space="preserve"> что позволит обеспечить действенный контроль за использование</w:t>
      </w:r>
      <w:r w:rsidR="00B772F8">
        <w:rPr>
          <w:sz w:val="28"/>
          <w:szCs w:val="28"/>
        </w:rPr>
        <w:t>м</w:t>
      </w:r>
      <w:r w:rsidRPr="00BB4B0A">
        <w:rPr>
          <w:sz w:val="28"/>
          <w:szCs w:val="28"/>
        </w:rPr>
        <w:t xml:space="preserve"> бюджетных средств, предназначенных для решения задач социально-экономического развития </w:t>
      </w:r>
      <w:r>
        <w:rPr>
          <w:sz w:val="28"/>
          <w:szCs w:val="28"/>
        </w:rPr>
        <w:t>автономного округа;</w:t>
      </w:r>
      <w:r w:rsidRPr="00BB4B0A">
        <w:rPr>
          <w:sz w:val="28"/>
          <w:szCs w:val="28"/>
        </w:rPr>
        <w:t xml:space="preserve"> </w:t>
      </w:r>
    </w:p>
    <w:p w:rsidR="00BB07E9" w:rsidRPr="00792764" w:rsidRDefault="00792764" w:rsidP="00BB07E9">
      <w:pPr>
        <w:pStyle w:val="af5"/>
        <w:numPr>
          <w:ilvl w:val="0"/>
          <w:numId w:val="3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792764">
        <w:rPr>
          <w:sz w:val="28"/>
          <w:szCs w:val="28"/>
        </w:rPr>
        <w:t xml:space="preserve">координация деятельности контрольно-счетных органов </w:t>
      </w:r>
      <w:r w:rsidRPr="00792764">
        <w:rPr>
          <w:rFonts w:eastAsiaTheme="minorHAnsi"/>
          <w:sz w:val="28"/>
          <w:szCs w:val="28"/>
          <w:lang w:eastAsia="en-US"/>
        </w:rPr>
        <w:t>муниципальных образований в автономном округе</w:t>
      </w:r>
      <w:r w:rsidRPr="00792764">
        <w:rPr>
          <w:sz w:val="28"/>
          <w:szCs w:val="28"/>
        </w:rPr>
        <w:t xml:space="preserve"> путем оказания им методологической помощи, в  том числе </w:t>
      </w:r>
      <w:r>
        <w:rPr>
          <w:sz w:val="28"/>
          <w:szCs w:val="28"/>
        </w:rPr>
        <w:t xml:space="preserve">организационной, правовой и </w:t>
      </w:r>
      <w:r w:rsidRPr="00792764">
        <w:rPr>
          <w:sz w:val="28"/>
          <w:szCs w:val="28"/>
        </w:rPr>
        <w:t>информационн</w:t>
      </w:r>
      <w:r>
        <w:rPr>
          <w:sz w:val="28"/>
          <w:szCs w:val="28"/>
        </w:rPr>
        <w:t>ой;</w:t>
      </w:r>
      <w:r w:rsidRPr="00792764">
        <w:rPr>
          <w:sz w:val="28"/>
          <w:szCs w:val="28"/>
        </w:rPr>
        <w:t xml:space="preserve"> </w:t>
      </w:r>
    </w:p>
    <w:p w:rsidR="00C86280" w:rsidRPr="00792764" w:rsidRDefault="00C86280" w:rsidP="00792764">
      <w:pPr>
        <w:pStyle w:val="af5"/>
        <w:numPr>
          <w:ilvl w:val="0"/>
          <w:numId w:val="29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792764">
        <w:rPr>
          <w:bCs/>
          <w:sz w:val="28"/>
          <w:szCs w:val="28"/>
        </w:rPr>
        <w:t xml:space="preserve">стимулирование профессионального роста сотрудников контрольно-счетных органов муниципальных образований в автономном округе и выявление специалистов высокой квалификации контрольно-счетных органов </w:t>
      </w:r>
      <w:r w:rsidRPr="00792764">
        <w:rPr>
          <w:bCs/>
          <w:sz w:val="28"/>
          <w:szCs w:val="28"/>
        </w:rPr>
        <w:lastRenderedPageBreak/>
        <w:t>муниципальных образований в автономном округе путем проведения конкурса «Лучший сотрудник контрольно-счетного органа муниципального образования в Ямало-Ненецком автономном округе»;</w:t>
      </w:r>
    </w:p>
    <w:p w:rsidR="003800F4" w:rsidRPr="00792764" w:rsidRDefault="003800F4" w:rsidP="00792764">
      <w:pPr>
        <w:pStyle w:val="af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764">
        <w:rPr>
          <w:sz w:val="28"/>
          <w:szCs w:val="28"/>
        </w:rPr>
        <w:t>содействие в профессиональной подготовке, переподготовке и повышении квалификации сотрудников</w:t>
      </w:r>
      <w:r w:rsidR="001C6BC5">
        <w:rPr>
          <w:sz w:val="28"/>
          <w:szCs w:val="28"/>
        </w:rPr>
        <w:t>;</w:t>
      </w:r>
    </w:p>
    <w:p w:rsidR="00792764" w:rsidRPr="002E798F" w:rsidRDefault="00792764" w:rsidP="00792764">
      <w:pPr>
        <w:pStyle w:val="af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3EE4">
        <w:rPr>
          <w:sz w:val="28"/>
          <w:szCs w:val="28"/>
        </w:rPr>
        <w:t xml:space="preserve">проведение дальнейшего мониторинга </w:t>
      </w:r>
      <w:r w:rsidRPr="003F3EE4">
        <w:rPr>
          <w:bCs/>
          <w:sz w:val="28"/>
          <w:szCs w:val="28"/>
        </w:rPr>
        <w:t xml:space="preserve">контрольной, экспертно-аналитической, информационной и иной деятельности контрольно-счетных органов муниципальных </w:t>
      </w:r>
      <w:r>
        <w:rPr>
          <w:bCs/>
          <w:sz w:val="28"/>
          <w:szCs w:val="28"/>
        </w:rPr>
        <w:t>образований в автономном округе;</w:t>
      </w:r>
    </w:p>
    <w:p w:rsidR="00B9233D" w:rsidRPr="00712F4F" w:rsidRDefault="00B9233D" w:rsidP="00B9233D">
      <w:pPr>
        <w:pStyle w:val="af5"/>
        <w:numPr>
          <w:ilvl w:val="0"/>
          <w:numId w:val="32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формирование единых принципов, правил и стандартов проведения контрольных и экспертно-аналитических мероприятий, которые позволят повысить эффективность внешнего государственного и муниципального финансового контроля</w:t>
      </w:r>
      <w:r w:rsidR="00027137">
        <w:rPr>
          <w:sz w:val="28"/>
          <w:szCs w:val="28"/>
        </w:rPr>
        <w:t xml:space="preserve"> в автономном округе</w:t>
      </w:r>
      <w:r>
        <w:rPr>
          <w:sz w:val="28"/>
          <w:szCs w:val="28"/>
        </w:rPr>
        <w:t>, его результативность;</w:t>
      </w:r>
    </w:p>
    <w:p w:rsidR="00B9233D" w:rsidRPr="003F3EE4" w:rsidRDefault="00B9233D" w:rsidP="00B9233D">
      <w:pPr>
        <w:pStyle w:val="af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изучение, обобщение и внедрение в деятельность Совета контрольно-счетных органов автономного округа опыта взаимодействия контрольно-счетных органов субъектов Российской Федерации и контрольно-счетных органов муниципальных образований</w:t>
      </w:r>
      <w:r w:rsidR="00027137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с целью создания устойчивой системы консультационного обеспечения контрольно-счетных органов муниципальных об</w:t>
      </w:r>
      <w:r w:rsidR="008D0AFD">
        <w:rPr>
          <w:bCs/>
          <w:sz w:val="28"/>
          <w:szCs w:val="28"/>
        </w:rPr>
        <w:t xml:space="preserve">разований в автономном округе для повышения их статуса, а также для </w:t>
      </w:r>
      <w:r>
        <w:rPr>
          <w:bCs/>
          <w:sz w:val="28"/>
          <w:szCs w:val="28"/>
        </w:rPr>
        <w:t>повышени</w:t>
      </w:r>
      <w:r w:rsidR="00AE6F84">
        <w:rPr>
          <w:bCs/>
          <w:sz w:val="28"/>
          <w:szCs w:val="28"/>
        </w:rPr>
        <w:t>я эффективности их деятельности.</w:t>
      </w:r>
      <w:r>
        <w:rPr>
          <w:bCs/>
          <w:sz w:val="28"/>
          <w:szCs w:val="28"/>
        </w:rPr>
        <w:t xml:space="preserve"> </w:t>
      </w:r>
    </w:p>
    <w:p w:rsidR="00EC73D1" w:rsidRDefault="00AE6F84" w:rsidP="00AE6F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73D1">
        <w:rPr>
          <w:sz w:val="28"/>
          <w:szCs w:val="28"/>
        </w:rPr>
        <w:t>еализация намеченных мероприятий будет спо</w:t>
      </w:r>
      <w:r w:rsidR="00455AC0">
        <w:rPr>
          <w:sz w:val="28"/>
          <w:szCs w:val="28"/>
        </w:rPr>
        <w:t>со</w:t>
      </w:r>
      <w:r w:rsidR="00EC73D1">
        <w:rPr>
          <w:sz w:val="28"/>
          <w:szCs w:val="28"/>
        </w:rPr>
        <w:t xml:space="preserve">бствовать организации надежного </w:t>
      </w:r>
      <w:r w:rsidR="00455AC0">
        <w:rPr>
          <w:sz w:val="28"/>
          <w:szCs w:val="28"/>
        </w:rPr>
        <w:t xml:space="preserve">внешнего государственного и муниципального финансового </w:t>
      </w:r>
      <w:r w:rsidR="00EC73D1">
        <w:rPr>
          <w:sz w:val="28"/>
          <w:szCs w:val="28"/>
        </w:rPr>
        <w:t>контроля за целевым и эффективным использованием бюджетных</w:t>
      </w:r>
      <w:r w:rsidR="00455AC0">
        <w:rPr>
          <w:sz w:val="28"/>
          <w:szCs w:val="28"/>
        </w:rPr>
        <w:t xml:space="preserve"> средств</w:t>
      </w:r>
      <w:r w:rsidR="00EC73D1">
        <w:rPr>
          <w:sz w:val="28"/>
          <w:szCs w:val="28"/>
        </w:rPr>
        <w:t>, гос</w:t>
      </w:r>
      <w:r w:rsidR="00455AC0">
        <w:rPr>
          <w:sz w:val="28"/>
          <w:szCs w:val="28"/>
        </w:rPr>
        <w:t>ударственного</w:t>
      </w:r>
      <w:r w:rsidR="00EC73D1">
        <w:rPr>
          <w:sz w:val="28"/>
          <w:szCs w:val="28"/>
        </w:rPr>
        <w:t xml:space="preserve"> и муниц</w:t>
      </w:r>
      <w:r w:rsidR="00455AC0">
        <w:rPr>
          <w:sz w:val="28"/>
          <w:szCs w:val="28"/>
        </w:rPr>
        <w:t>ипального</w:t>
      </w:r>
      <w:r w:rsidR="00EC73D1">
        <w:rPr>
          <w:sz w:val="28"/>
          <w:szCs w:val="28"/>
        </w:rPr>
        <w:t xml:space="preserve"> имущества</w:t>
      </w:r>
      <w:r w:rsidR="00E5199B">
        <w:rPr>
          <w:sz w:val="28"/>
          <w:szCs w:val="28"/>
        </w:rPr>
        <w:t>, что является одним из неотъемлемых условий динамичного социально-экон</w:t>
      </w:r>
      <w:r w:rsidR="00455AC0">
        <w:rPr>
          <w:sz w:val="28"/>
          <w:szCs w:val="28"/>
        </w:rPr>
        <w:t>о</w:t>
      </w:r>
      <w:r w:rsidR="00E5199B">
        <w:rPr>
          <w:sz w:val="28"/>
          <w:szCs w:val="28"/>
        </w:rPr>
        <w:t xml:space="preserve">мического развития </w:t>
      </w:r>
      <w:r w:rsidR="00455AC0">
        <w:rPr>
          <w:sz w:val="28"/>
          <w:szCs w:val="28"/>
        </w:rPr>
        <w:t>автономного округа</w:t>
      </w:r>
      <w:r w:rsidR="00E5199B">
        <w:rPr>
          <w:sz w:val="28"/>
          <w:szCs w:val="28"/>
        </w:rPr>
        <w:t>.</w:t>
      </w:r>
    </w:p>
    <w:p w:rsidR="004E49B0" w:rsidRDefault="004E49B0" w:rsidP="00D25B4B">
      <w:pPr>
        <w:tabs>
          <w:tab w:val="left" w:pos="993"/>
        </w:tabs>
        <w:jc w:val="both"/>
        <w:rPr>
          <w:sz w:val="28"/>
          <w:szCs w:val="28"/>
        </w:rPr>
      </w:pPr>
    </w:p>
    <w:p w:rsidR="00B61C4E" w:rsidRDefault="00B61C4E" w:rsidP="00D25B4B">
      <w:pPr>
        <w:tabs>
          <w:tab w:val="left" w:pos="993"/>
        </w:tabs>
        <w:jc w:val="both"/>
        <w:rPr>
          <w:sz w:val="28"/>
          <w:szCs w:val="28"/>
        </w:rPr>
      </w:pPr>
    </w:p>
    <w:p w:rsidR="007C4EBC" w:rsidRDefault="007C4EBC" w:rsidP="00D25B4B">
      <w:pPr>
        <w:tabs>
          <w:tab w:val="left" w:pos="993"/>
        </w:tabs>
        <w:jc w:val="both"/>
        <w:rPr>
          <w:sz w:val="28"/>
          <w:szCs w:val="28"/>
        </w:rPr>
      </w:pPr>
    </w:p>
    <w:p w:rsidR="007C4EBC" w:rsidRDefault="007C4EBC" w:rsidP="00D25B4B">
      <w:pPr>
        <w:tabs>
          <w:tab w:val="left" w:pos="993"/>
        </w:tabs>
        <w:jc w:val="both"/>
        <w:rPr>
          <w:sz w:val="28"/>
          <w:szCs w:val="28"/>
        </w:rPr>
      </w:pPr>
    </w:p>
    <w:sectPr w:rsidR="007C4EBC" w:rsidSect="00664E3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021" w:right="42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69" w:rsidRDefault="00BD0369">
      <w:r>
        <w:separator/>
      </w:r>
    </w:p>
  </w:endnote>
  <w:endnote w:type="continuationSeparator" w:id="0">
    <w:p w:rsidR="00BD0369" w:rsidRDefault="00BD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F0" w:rsidRDefault="00FE63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C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CF0" w:rsidRDefault="00B51C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F0" w:rsidRDefault="00B51C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69" w:rsidRDefault="00BD0369">
      <w:r>
        <w:separator/>
      </w:r>
    </w:p>
  </w:footnote>
  <w:footnote w:type="continuationSeparator" w:id="0">
    <w:p w:rsidR="00BD0369" w:rsidRDefault="00BD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3760"/>
      <w:docPartObj>
        <w:docPartGallery w:val="Page Numbers (Top of Page)"/>
        <w:docPartUnique/>
      </w:docPartObj>
    </w:sdtPr>
    <w:sdtContent>
      <w:p w:rsidR="00B51CF0" w:rsidRDefault="00FE6376">
        <w:pPr>
          <w:pStyle w:val="ab"/>
          <w:jc w:val="center"/>
        </w:pPr>
        <w:fldSimple w:instr=" PAGE   \* MERGEFORMAT ">
          <w:r w:rsidR="00F74582">
            <w:rPr>
              <w:noProof/>
            </w:rPr>
            <w:t>18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F0" w:rsidRDefault="00B51CF0">
    <w:pPr>
      <w:pStyle w:val="ab"/>
      <w:jc w:val="center"/>
    </w:pPr>
  </w:p>
  <w:p w:rsidR="00B51CF0" w:rsidRDefault="00B51C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1"/>
    <w:multiLevelType w:val="hybridMultilevel"/>
    <w:tmpl w:val="170EE72C"/>
    <w:lvl w:ilvl="0" w:tplc="C22CC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B4B25"/>
    <w:multiLevelType w:val="hybridMultilevel"/>
    <w:tmpl w:val="379A80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64BE8"/>
    <w:multiLevelType w:val="hybridMultilevel"/>
    <w:tmpl w:val="8132C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F020D7"/>
    <w:multiLevelType w:val="hybridMultilevel"/>
    <w:tmpl w:val="3F4CDB82"/>
    <w:lvl w:ilvl="0" w:tplc="852EC138">
      <w:start w:val="1"/>
      <w:numFmt w:val="bullet"/>
      <w:lvlText w:val="–"/>
      <w:lvlJc w:val="left"/>
      <w:pPr>
        <w:ind w:left="15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0CD74D5E"/>
    <w:multiLevelType w:val="hybridMultilevel"/>
    <w:tmpl w:val="C292083A"/>
    <w:lvl w:ilvl="0" w:tplc="7234A4A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10885D38"/>
    <w:multiLevelType w:val="hybridMultilevel"/>
    <w:tmpl w:val="82BCE3F4"/>
    <w:lvl w:ilvl="0" w:tplc="23225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5449F"/>
    <w:multiLevelType w:val="hybridMultilevel"/>
    <w:tmpl w:val="EBEEB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995E4C"/>
    <w:multiLevelType w:val="singleLevel"/>
    <w:tmpl w:val="ED324E6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15E10C43"/>
    <w:multiLevelType w:val="hybridMultilevel"/>
    <w:tmpl w:val="4DC016AA"/>
    <w:lvl w:ilvl="0" w:tplc="7234A4A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1FFC2E09"/>
    <w:multiLevelType w:val="hybridMultilevel"/>
    <w:tmpl w:val="70887108"/>
    <w:lvl w:ilvl="0" w:tplc="7234A4A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0">
    <w:nsid w:val="203D0A39"/>
    <w:multiLevelType w:val="hybridMultilevel"/>
    <w:tmpl w:val="CE0E7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7FD4E18"/>
    <w:multiLevelType w:val="hybridMultilevel"/>
    <w:tmpl w:val="5FEC557C"/>
    <w:lvl w:ilvl="0" w:tplc="C22CCD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A582C75"/>
    <w:multiLevelType w:val="hybridMultilevel"/>
    <w:tmpl w:val="92F446FE"/>
    <w:lvl w:ilvl="0" w:tplc="7234A4A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33A74F61"/>
    <w:multiLevelType w:val="multilevel"/>
    <w:tmpl w:val="4E22070E"/>
    <w:lvl w:ilvl="0">
      <w:start w:val="1"/>
      <w:numFmt w:val="decimal"/>
      <w:lvlText w:val="%1."/>
      <w:lvlJc w:val="left"/>
      <w:pPr>
        <w:ind w:left="2693" w:hanging="12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4" w:hanging="2160"/>
      </w:pPr>
      <w:rPr>
        <w:rFonts w:hint="default"/>
      </w:rPr>
    </w:lvl>
  </w:abstractNum>
  <w:abstractNum w:abstractNumId="15">
    <w:nsid w:val="349620E7"/>
    <w:multiLevelType w:val="hybridMultilevel"/>
    <w:tmpl w:val="6152E142"/>
    <w:lvl w:ilvl="0" w:tplc="7234A4A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6">
    <w:nsid w:val="35954CAD"/>
    <w:multiLevelType w:val="hybridMultilevel"/>
    <w:tmpl w:val="A5240902"/>
    <w:lvl w:ilvl="0" w:tplc="23225A9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AA347CA"/>
    <w:multiLevelType w:val="hybridMultilevel"/>
    <w:tmpl w:val="C890CCFE"/>
    <w:lvl w:ilvl="0" w:tplc="7234A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661247"/>
    <w:multiLevelType w:val="hybridMultilevel"/>
    <w:tmpl w:val="D168FF58"/>
    <w:lvl w:ilvl="0" w:tplc="04EC141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630A9A"/>
    <w:multiLevelType w:val="hybridMultilevel"/>
    <w:tmpl w:val="DFF8C87E"/>
    <w:lvl w:ilvl="0" w:tplc="C22CC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E91BEB"/>
    <w:multiLevelType w:val="hybridMultilevel"/>
    <w:tmpl w:val="892240C0"/>
    <w:lvl w:ilvl="0" w:tplc="7234A4A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E3D51"/>
    <w:multiLevelType w:val="hybridMultilevel"/>
    <w:tmpl w:val="50762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AA795C"/>
    <w:multiLevelType w:val="hybridMultilevel"/>
    <w:tmpl w:val="1836331E"/>
    <w:lvl w:ilvl="0" w:tplc="6D7236C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152BB"/>
    <w:multiLevelType w:val="hybridMultilevel"/>
    <w:tmpl w:val="4B184CAE"/>
    <w:lvl w:ilvl="0" w:tplc="7234A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3869E1"/>
    <w:multiLevelType w:val="hybridMultilevel"/>
    <w:tmpl w:val="734455F4"/>
    <w:lvl w:ilvl="0" w:tplc="04EC141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341754"/>
    <w:multiLevelType w:val="hybridMultilevel"/>
    <w:tmpl w:val="92D44428"/>
    <w:lvl w:ilvl="0" w:tplc="04EC141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1E09D2"/>
    <w:multiLevelType w:val="hybridMultilevel"/>
    <w:tmpl w:val="C650640A"/>
    <w:lvl w:ilvl="0" w:tplc="7234A4A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7">
    <w:nsid w:val="5DFD0429"/>
    <w:multiLevelType w:val="hybridMultilevel"/>
    <w:tmpl w:val="42C608DC"/>
    <w:lvl w:ilvl="0" w:tplc="9BC20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72160"/>
    <w:multiLevelType w:val="hybridMultilevel"/>
    <w:tmpl w:val="53822034"/>
    <w:lvl w:ilvl="0" w:tplc="7234A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2F0822"/>
    <w:multiLevelType w:val="hybridMultilevel"/>
    <w:tmpl w:val="949EF64E"/>
    <w:lvl w:ilvl="0" w:tplc="04EC141A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0E3EF2"/>
    <w:multiLevelType w:val="hybridMultilevel"/>
    <w:tmpl w:val="8536FC82"/>
    <w:lvl w:ilvl="0" w:tplc="A76A3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4435E1"/>
    <w:multiLevelType w:val="hybridMultilevel"/>
    <w:tmpl w:val="84BA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E3209"/>
    <w:multiLevelType w:val="hybridMultilevel"/>
    <w:tmpl w:val="7F208E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0"/>
  </w:num>
  <w:num w:numId="4">
    <w:abstractNumId w:val="1"/>
  </w:num>
  <w:num w:numId="5">
    <w:abstractNumId w:val="30"/>
  </w:num>
  <w:num w:numId="6">
    <w:abstractNumId w:val="22"/>
  </w:num>
  <w:num w:numId="7">
    <w:abstractNumId w:val="27"/>
  </w:num>
  <w:num w:numId="8">
    <w:abstractNumId w:val="2"/>
  </w:num>
  <w:num w:numId="9">
    <w:abstractNumId w:val="6"/>
  </w:num>
  <w:num w:numId="10">
    <w:abstractNumId w:val="28"/>
  </w:num>
  <w:num w:numId="11">
    <w:abstractNumId w:val="16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0"/>
  </w:num>
  <w:num w:numId="17">
    <w:abstractNumId w:val="19"/>
  </w:num>
  <w:num w:numId="18">
    <w:abstractNumId w:val="31"/>
  </w:num>
  <w:num w:numId="19">
    <w:abstractNumId w:val="8"/>
  </w:num>
  <w:num w:numId="20">
    <w:abstractNumId w:val="4"/>
  </w:num>
  <w:num w:numId="21">
    <w:abstractNumId w:val="23"/>
  </w:num>
  <w:num w:numId="22">
    <w:abstractNumId w:val="13"/>
  </w:num>
  <w:num w:numId="23">
    <w:abstractNumId w:val="26"/>
  </w:num>
  <w:num w:numId="24">
    <w:abstractNumId w:val="15"/>
  </w:num>
  <w:num w:numId="25">
    <w:abstractNumId w:val="17"/>
  </w:num>
  <w:num w:numId="26">
    <w:abstractNumId w:val="9"/>
  </w:num>
  <w:num w:numId="27">
    <w:abstractNumId w:val="20"/>
  </w:num>
  <w:num w:numId="28">
    <w:abstractNumId w:val="25"/>
  </w:num>
  <w:num w:numId="29">
    <w:abstractNumId w:val="29"/>
  </w:num>
  <w:num w:numId="30">
    <w:abstractNumId w:val="14"/>
  </w:num>
  <w:num w:numId="31">
    <w:abstractNumId w:val="18"/>
  </w:num>
  <w:num w:numId="32">
    <w:abstractNumId w:val="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D7A"/>
    <w:rsid w:val="00000FAD"/>
    <w:rsid w:val="00002A57"/>
    <w:rsid w:val="00002ED3"/>
    <w:rsid w:val="00003B6B"/>
    <w:rsid w:val="00004D60"/>
    <w:rsid w:val="00005308"/>
    <w:rsid w:val="0000622A"/>
    <w:rsid w:val="00006811"/>
    <w:rsid w:val="000105D4"/>
    <w:rsid w:val="00011D35"/>
    <w:rsid w:val="000146DE"/>
    <w:rsid w:val="00014994"/>
    <w:rsid w:val="00015880"/>
    <w:rsid w:val="00015898"/>
    <w:rsid w:val="00015E5A"/>
    <w:rsid w:val="00017270"/>
    <w:rsid w:val="00020286"/>
    <w:rsid w:val="00021B17"/>
    <w:rsid w:val="000230AA"/>
    <w:rsid w:val="00023160"/>
    <w:rsid w:val="00025977"/>
    <w:rsid w:val="0002601B"/>
    <w:rsid w:val="00026125"/>
    <w:rsid w:val="00027137"/>
    <w:rsid w:val="000300CC"/>
    <w:rsid w:val="000308D6"/>
    <w:rsid w:val="000311D4"/>
    <w:rsid w:val="000315EF"/>
    <w:rsid w:val="00031667"/>
    <w:rsid w:val="00031AF0"/>
    <w:rsid w:val="00032AB4"/>
    <w:rsid w:val="0003324B"/>
    <w:rsid w:val="0003355C"/>
    <w:rsid w:val="000343D3"/>
    <w:rsid w:val="00034451"/>
    <w:rsid w:val="00034557"/>
    <w:rsid w:val="000345BE"/>
    <w:rsid w:val="00034A52"/>
    <w:rsid w:val="00034E26"/>
    <w:rsid w:val="00035053"/>
    <w:rsid w:val="00035BFD"/>
    <w:rsid w:val="000365FA"/>
    <w:rsid w:val="000378C9"/>
    <w:rsid w:val="00041D66"/>
    <w:rsid w:val="000425D8"/>
    <w:rsid w:val="000428CF"/>
    <w:rsid w:val="00043673"/>
    <w:rsid w:val="00045547"/>
    <w:rsid w:val="00046A16"/>
    <w:rsid w:val="00046E4B"/>
    <w:rsid w:val="00046EDA"/>
    <w:rsid w:val="00047358"/>
    <w:rsid w:val="00047955"/>
    <w:rsid w:val="000541C2"/>
    <w:rsid w:val="0005749B"/>
    <w:rsid w:val="00060791"/>
    <w:rsid w:val="00060ED4"/>
    <w:rsid w:val="0006297C"/>
    <w:rsid w:val="000640CB"/>
    <w:rsid w:val="00064122"/>
    <w:rsid w:val="00065EB7"/>
    <w:rsid w:val="000667FD"/>
    <w:rsid w:val="00067C55"/>
    <w:rsid w:val="00070BDC"/>
    <w:rsid w:val="00073BD8"/>
    <w:rsid w:val="00073FFA"/>
    <w:rsid w:val="00074DFA"/>
    <w:rsid w:val="0007555C"/>
    <w:rsid w:val="00080826"/>
    <w:rsid w:val="00080A38"/>
    <w:rsid w:val="00082BC8"/>
    <w:rsid w:val="00082F93"/>
    <w:rsid w:val="00083B81"/>
    <w:rsid w:val="00083DC2"/>
    <w:rsid w:val="00084594"/>
    <w:rsid w:val="00090911"/>
    <w:rsid w:val="00090F30"/>
    <w:rsid w:val="00091CAB"/>
    <w:rsid w:val="00092837"/>
    <w:rsid w:val="00092D68"/>
    <w:rsid w:val="0009418A"/>
    <w:rsid w:val="00095E0E"/>
    <w:rsid w:val="00096F4C"/>
    <w:rsid w:val="0009793A"/>
    <w:rsid w:val="00097E25"/>
    <w:rsid w:val="000A0BFA"/>
    <w:rsid w:val="000A1B7D"/>
    <w:rsid w:val="000A255E"/>
    <w:rsid w:val="000A46E5"/>
    <w:rsid w:val="000A5333"/>
    <w:rsid w:val="000A5D05"/>
    <w:rsid w:val="000A66E9"/>
    <w:rsid w:val="000A6CB5"/>
    <w:rsid w:val="000A7B37"/>
    <w:rsid w:val="000A7C90"/>
    <w:rsid w:val="000B039D"/>
    <w:rsid w:val="000B05F4"/>
    <w:rsid w:val="000B0B4F"/>
    <w:rsid w:val="000B19B6"/>
    <w:rsid w:val="000B2B7C"/>
    <w:rsid w:val="000B3A28"/>
    <w:rsid w:val="000B435C"/>
    <w:rsid w:val="000B48DB"/>
    <w:rsid w:val="000B49B0"/>
    <w:rsid w:val="000B5B4D"/>
    <w:rsid w:val="000B5F14"/>
    <w:rsid w:val="000B7067"/>
    <w:rsid w:val="000C0716"/>
    <w:rsid w:val="000C0ACD"/>
    <w:rsid w:val="000C0F24"/>
    <w:rsid w:val="000C1033"/>
    <w:rsid w:val="000C23AF"/>
    <w:rsid w:val="000C29F4"/>
    <w:rsid w:val="000C32EF"/>
    <w:rsid w:val="000C5BD4"/>
    <w:rsid w:val="000C7980"/>
    <w:rsid w:val="000C7B24"/>
    <w:rsid w:val="000D0990"/>
    <w:rsid w:val="000D0E48"/>
    <w:rsid w:val="000D0F4D"/>
    <w:rsid w:val="000D2570"/>
    <w:rsid w:val="000D2ABD"/>
    <w:rsid w:val="000D3136"/>
    <w:rsid w:val="000D4987"/>
    <w:rsid w:val="000D58F0"/>
    <w:rsid w:val="000D6EDB"/>
    <w:rsid w:val="000D6F76"/>
    <w:rsid w:val="000E0C5F"/>
    <w:rsid w:val="000E1893"/>
    <w:rsid w:val="000E18E0"/>
    <w:rsid w:val="000E19D6"/>
    <w:rsid w:val="000E19E0"/>
    <w:rsid w:val="000E1E25"/>
    <w:rsid w:val="000E256D"/>
    <w:rsid w:val="000E2CDD"/>
    <w:rsid w:val="000E2EAD"/>
    <w:rsid w:val="000E3DB6"/>
    <w:rsid w:val="000E439F"/>
    <w:rsid w:val="000E5077"/>
    <w:rsid w:val="000E51A1"/>
    <w:rsid w:val="000E5263"/>
    <w:rsid w:val="000E61D9"/>
    <w:rsid w:val="000E6A24"/>
    <w:rsid w:val="000E7E74"/>
    <w:rsid w:val="000E7ECC"/>
    <w:rsid w:val="000F22F3"/>
    <w:rsid w:val="000F2993"/>
    <w:rsid w:val="000F650C"/>
    <w:rsid w:val="00101CF2"/>
    <w:rsid w:val="001027DB"/>
    <w:rsid w:val="001036B4"/>
    <w:rsid w:val="0010475A"/>
    <w:rsid w:val="0010514E"/>
    <w:rsid w:val="00105D3E"/>
    <w:rsid w:val="00105E51"/>
    <w:rsid w:val="00107568"/>
    <w:rsid w:val="00107E6A"/>
    <w:rsid w:val="00107F54"/>
    <w:rsid w:val="00112087"/>
    <w:rsid w:val="00113498"/>
    <w:rsid w:val="001137F2"/>
    <w:rsid w:val="00115FBE"/>
    <w:rsid w:val="00117327"/>
    <w:rsid w:val="00117A25"/>
    <w:rsid w:val="001230B5"/>
    <w:rsid w:val="00123B10"/>
    <w:rsid w:val="0012455E"/>
    <w:rsid w:val="001251AF"/>
    <w:rsid w:val="00125C6C"/>
    <w:rsid w:val="001263A7"/>
    <w:rsid w:val="00127C4E"/>
    <w:rsid w:val="00131761"/>
    <w:rsid w:val="00131EB8"/>
    <w:rsid w:val="00132820"/>
    <w:rsid w:val="00132A56"/>
    <w:rsid w:val="0013475B"/>
    <w:rsid w:val="00135954"/>
    <w:rsid w:val="00136F78"/>
    <w:rsid w:val="001408EA"/>
    <w:rsid w:val="00140D37"/>
    <w:rsid w:val="00141653"/>
    <w:rsid w:val="00141B38"/>
    <w:rsid w:val="00141BC3"/>
    <w:rsid w:val="001433E4"/>
    <w:rsid w:val="00143803"/>
    <w:rsid w:val="00143ADD"/>
    <w:rsid w:val="00143F5A"/>
    <w:rsid w:val="0014483A"/>
    <w:rsid w:val="00144F89"/>
    <w:rsid w:val="001456D8"/>
    <w:rsid w:val="00145A99"/>
    <w:rsid w:val="00145FCD"/>
    <w:rsid w:val="00146286"/>
    <w:rsid w:val="00146544"/>
    <w:rsid w:val="00150272"/>
    <w:rsid w:val="00151E18"/>
    <w:rsid w:val="001537F7"/>
    <w:rsid w:val="00154706"/>
    <w:rsid w:val="001555EA"/>
    <w:rsid w:val="0015664E"/>
    <w:rsid w:val="00160E41"/>
    <w:rsid w:val="00161CA8"/>
    <w:rsid w:val="001625BD"/>
    <w:rsid w:val="001628BB"/>
    <w:rsid w:val="00163C74"/>
    <w:rsid w:val="00164747"/>
    <w:rsid w:val="00167770"/>
    <w:rsid w:val="0017245D"/>
    <w:rsid w:val="00172D85"/>
    <w:rsid w:val="00173B7A"/>
    <w:rsid w:val="00176359"/>
    <w:rsid w:val="0018027B"/>
    <w:rsid w:val="00180E88"/>
    <w:rsid w:val="001818B3"/>
    <w:rsid w:val="00184440"/>
    <w:rsid w:val="0018679C"/>
    <w:rsid w:val="00186B71"/>
    <w:rsid w:val="00187141"/>
    <w:rsid w:val="00187495"/>
    <w:rsid w:val="0018766F"/>
    <w:rsid w:val="00187950"/>
    <w:rsid w:val="0019297D"/>
    <w:rsid w:val="001934C3"/>
    <w:rsid w:val="001938BA"/>
    <w:rsid w:val="00195B65"/>
    <w:rsid w:val="00196B4F"/>
    <w:rsid w:val="00197A1C"/>
    <w:rsid w:val="00197E9C"/>
    <w:rsid w:val="001A01E9"/>
    <w:rsid w:val="001A0ADC"/>
    <w:rsid w:val="001A1106"/>
    <w:rsid w:val="001A40AD"/>
    <w:rsid w:val="001A4128"/>
    <w:rsid w:val="001A4C31"/>
    <w:rsid w:val="001A4F71"/>
    <w:rsid w:val="001A63E3"/>
    <w:rsid w:val="001B140F"/>
    <w:rsid w:val="001B145D"/>
    <w:rsid w:val="001B4353"/>
    <w:rsid w:val="001B44A7"/>
    <w:rsid w:val="001B4AD7"/>
    <w:rsid w:val="001B643B"/>
    <w:rsid w:val="001C0EA0"/>
    <w:rsid w:val="001C0FC1"/>
    <w:rsid w:val="001C169B"/>
    <w:rsid w:val="001C1971"/>
    <w:rsid w:val="001C1E6C"/>
    <w:rsid w:val="001C218D"/>
    <w:rsid w:val="001C22C4"/>
    <w:rsid w:val="001C3289"/>
    <w:rsid w:val="001C3379"/>
    <w:rsid w:val="001C373D"/>
    <w:rsid w:val="001C3DFA"/>
    <w:rsid w:val="001C464D"/>
    <w:rsid w:val="001C4EB4"/>
    <w:rsid w:val="001C553B"/>
    <w:rsid w:val="001C5FF8"/>
    <w:rsid w:val="001C64A3"/>
    <w:rsid w:val="001C671C"/>
    <w:rsid w:val="001C6BC5"/>
    <w:rsid w:val="001C6CC1"/>
    <w:rsid w:val="001C73CB"/>
    <w:rsid w:val="001C742D"/>
    <w:rsid w:val="001C7498"/>
    <w:rsid w:val="001D0052"/>
    <w:rsid w:val="001D1A31"/>
    <w:rsid w:val="001D2ECC"/>
    <w:rsid w:val="001D57C3"/>
    <w:rsid w:val="001D6642"/>
    <w:rsid w:val="001D6FF5"/>
    <w:rsid w:val="001D72C3"/>
    <w:rsid w:val="001D7566"/>
    <w:rsid w:val="001D7977"/>
    <w:rsid w:val="001D7C19"/>
    <w:rsid w:val="001E046F"/>
    <w:rsid w:val="001E33C8"/>
    <w:rsid w:val="001E4A64"/>
    <w:rsid w:val="001E567C"/>
    <w:rsid w:val="001F037B"/>
    <w:rsid w:val="001F178D"/>
    <w:rsid w:val="001F1B4E"/>
    <w:rsid w:val="001F2033"/>
    <w:rsid w:val="001F2206"/>
    <w:rsid w:val="001F2445"/>
    <w:rsid w:val="001F648F"/>
    <w:rsid w:val="001F6829"/>
    <w:rsid w:val="001F6B43"/>
    <w:rsid w:val="001F7B90"/>
    <w:rsid w:val="0020376F"/>
    <w:rsid w:val="0020466E"/>
    <w:rsid w:val="0020482A"/>
    <w:rsid w:val="00205463"/>
    <w:rsid w:val="002054DA"/>
    <w:rsid w:val="002055B0"/>
    <w:rsid w:val="002068B9"/>
    <w:rsid w:val="00210B37"/>
    <w:rsid w:val="002110B0"/>
    <w:rsid w:val="00211D7F"/>
    <w:rsid w:val="00211EE1"/>
    <w:rsid w:val="00212263"/>
    <w:rsid w:val="002134DC"/>
    <w:rsid w:val="00214DFF"/>
    <w:rsid w:val="00217D29"/>
    <w:rsid w:val="0022068C"/>
    <w:rsid w:val="002206CC"/>
    <w:rsid w:val="00221648"/>
    <w:rsid w:val="00221E24"/>
    <w:rsid w:val="002231B6"/>
    <w:rsid w:val="0022595F"/>
    <w:rsid w:val="00225CA0"/>
    <w:rsid w:val="00226CA3"/>
    <w:rsid w:val="00227906"/>
    <w:rsid w:val="00227A4A"/>
    <w:rsid w:val="00230045"/>
    <w:rsid w:val="0023015E"/>
    <w:rsid w:val="0023219E"/>
    <w:rsid w:val="002324FA"/>
    <w:rsid w:val="00233046"/>
    <w:rsid w:val="00234B8B"/>
    <w:rsid w:val="00235186"/>
    <w:rsid w:val="00235606"/>
    <w:rsid w:val="00235A8B"/>
    <w:rsid w:val="00235D19"/>
    <w:rsid w:val="00235D4D"/>
    <w:rsid w:val="00236037"/>
    <w:rsid w:val="002364C8"/>
    <w:rsid w:val="002371F3"/>
    <w:rsid w:val="002375CE"/>
    <w:rsid w:val="00237811"/>
    <w:rsid w:val="002418D7"/>
    <w:rsid w:val="002444B8"/>
    <w:rsid w:val="002447F8"/>
    <w:rsid w:val="00245FAB"/>
    <w:rsid w:val="0024628B"/>
    <w:rsid w:val="00246644"/>
    <w:rsid w:val="00246E5D"/>
    <w:rsid w:val="002475BD"/>
    <w:rsid w:val="00247D0D"/>
    <w:rsid w:val="002505A5"/>
    <w:rsid w:val="002506D9"/>
    <w:rsid w:val="00254449"/>
    <w:rsid w:val="00254818"/>
    <w:rsid w:val="00254878"/>
    <w:rsid w:val="00254F4C"/>
    <w:rsid w:val="00255A4F"/>
    <w:rsid w:val="00255C04"/>
    <w:rsid w:val="00260399"/>
    <w:rsid w:val="00261C5C"/>
    <w:rsid w:val="0026208A"/>
    <w:rsid w:val="002633CD"/>
    <w:rsid w:val="00263B32"/>
    <w:rsid w:val="00263F65"/>
    <w:rsid w:val="002652A8"/>
    <w:rsid w:val="00265DBC"/>
    <w:rsid w:val="002672DA"/>
    <w:rsid w:val="00270F26"/>
    <w:rsid w:val="00270FC1"/>
    <w:rsid w:val="00273DC3"/>
    <w:rsid w:val="002740FB"/>
    <w:rsid w:val="002743C8"/>
    <w:rsid w:val="00274E25"/>
    <w:rsid w:val="002752AF"/>
    <w:rsid w:val="002754DF"/>
    <w:rsid w:val="002762EE"/>
    <w:rsid w:val="002767FD"/>
    <w:rsid w:val="00277713"/>
    <w:rsid w:val="002801D7"/>
    <w:rsid w:val="002808C4"/>
    <w:rsid w:val="002813F4"/>
    <w:rsid w:val="00281F49"/>
    <w:rsid w:val="00282535"/>
    <w:rsid w:val="002827D7"/>
    <w:rsid w:val="00282E72"/>
    <w:rsid w:val="00283927"/>
    <w:rsid w:val="002840BF"/>
    <w:rsid w:val="002847DE"/>
    <w:rsid w:val="00286150"/>
    <w:rsid w:val="00286ED7"/>
    <w:rsid w:val="00287CD4"/>
    <w:rsid w:val="00290721"/>
    <w:rsid w:val="002912D7"/>
    <w:rsid w:val="002924BF"/>
    <w:rsid w:val="00292739"/>
    <w:rsid w:val="00295DA8"/>
    <w:rsid w:val="00297126"/>
    <w:rsid w:val="002A097E"/>
    <w:rsid w:val="002A0C7E"/>
    <w:rsid w:val="002A1802"/>
    <w:rsid w:val="002A3845"/>
    <w:rsid w:val="002A57B6"/>
    <w:rsid w:val="002A7645"/>
    <w:rsid w:val="002B00B6"/>
    <w:rsid w:val="002B09F3"/>
    <w:rsid w:val="002B11E7"/>
    <w:rsid w:val="002B1633"/>
    <w:rsid w:val="002B19BF"/>
    <w:rsid w:val="002B3BF0"/>
    <w:rsid w:val="002B43FC"/>
    <w:rsid w:val="002B7294"/>
    <w:rsid w:val="002B75B4"/>
    <w:rsid w:val="002C1C34"/>
    <w:rsid w:val="002C2062"/>
    <w:rsid w:val="002C2755"/>
    <w:rsid w:val="002C2A74"/>
    <w:rsid w:val="002C33B7"/>
    <w:rsid w:val="002C504D"/>
    <w:rsid w:val="002C510E"/>
    <w:rsid w:val="002C5B70"/>
    <w:rsid w:val="002C69A4"/>
    <w:rsid w:val="002D04AF"/>
    <w:rsid w:val="002D1100"/>
    <w:rsid w:val="002D18AB"/>
    <w:rsid w:val="002D195B"/>
    <w:rsid w:val="002D2CB8"/>
    <w:rsid w:val="002D64B5"/>
    <w:rsid w:val="002D6628"/>
    <w:rsid w:val="002D69BC"/>
    <w:rsid w:val="002D6C8D"/>
    <w:rsid w:val="002D75EE"/>
    <w:rsid w:val="002E0CA8"/>
    <w:rsid w:val="002E257A"/>
    <w:rsid w:val="002E288A"/>
    <w:rsid w:val="002E4FFE"/>
    <w:rsid w:val="002E51E3"/>
    <w:rsid w:val="002E5FEA"/>
    <w:rsid w:val="002E6496"/>
    <w:rsid w:val="002E64F4"/>
    <w:rsid w:val="002E72A6"/>
    <w:rsid w:val="002E77DB"/>
    <w:rsid w:val="002E798F"/>
    <w:rsid w:val="002E7BB8"/>
    <w:rsid w:val="002F04CF"/>
    <w:rsid w:val="002F1F2D"/>
    <w:rsid w:val="002F2D47"/>
    <w:rsid w:val="002F3091"/>
    <w:rsid w:val="002F3A4A"/>
    <w:rsid w:val="002F5501"/>
    <w:rsid w:val="002F6657"/>
    <w:rsid w:val="002F6775"/>
    <w:rsid w:val="0030048F"/>
    <w:rsid w:val="00300898"/>
    <w:rsid w:val="00303FFD"/>
    <w:rsid w:val="00304F6F"/>
    <w:rsid w:val="00305F7C"/>
    <w:rsid w:val="00306BDB"/>
    <w:rsid w:val="00306D21"/>
    <w:rsid w:val="0030729C"/>
    <w:rsid w:val="00310E3A"/>
    <w:rsid w:val="003120DD"/>
    <w:rsid w:val="003137B0"/>
    <w:rsid w:val="00313CE9"/>
    <w:rsid w:val="00313D1A"/>
    <w:rsid w:val="003148AD"/>
    <w:rsid w:val="0031498F"/>
    <w:rsid w:val="00315661"/>
    <w:rsid w:val="00316BD3"/>
    <w:rsid w:val="00320264"/>
    <w:rsid w:val="003207F5"/>
    <w:rsid w:val="00320CBF"/>
    <w:rsid w:val="00320EA8"/>
    <w:rsid w:val="00321CCC"/>
    <w:rsid w:val="003223F3"/>
    <w:rsid w:val="00323113"/>
    <w:rsid w:val="0032348A"/>
    <w:rsid w:val="00323E6A"/>
    <w:rsid w:val="00323FE4"/>
    <w:rsid w:val="0032469C"/>
    <w:rsid w:val="0032652C"/>
    <w:rsid w:val="003267FC"/>
    <w:rsid w:val="00326825"/>
    <w:rsid w:val="003274AE"/>
    <w:rsid w:val="0033087F"/>
    <w:rsid w:val="0033359A"/>
    <w:rsid w:val="003337B9"/>
    <w:rsid w:val="003343A9"/>
    <w:rsid w:val="00334FF4"/>
    <w:rsid w:val="00335FFA"/>
    <w:rsid w:val="00337F7A"/>
    <w:rsid w:val="00340AC3"/>
    <w:rsid w:val="003416E6"/>
    <w:rsid w:val="00342EBD"/>
    <w:rsid w:val="00343272"/>
    <w:rsid w:val="0034338E"/>
    <w:rsid w:val="003440E4"/>
    <w:rsid w:val="003518E4"/>
    <w:rsid w:val="0035354B"/>
    <w:rsid w:val="00353970"/>
    <w:rsid w:val="003544DA"/>
    <w:rsid w:val="0035627D"/>
    <w:rsid w:val="00356493"/>
    <w:rsid w:val="00356510"/>
    <w:rsid w:val="00360B0F"/>
    <w:rsid w:val="0036128A"/>
    <w:rsid w:val="00363000"/>
    <w:rsid w:val="0036308C"/>
    <w:rsid w:val="00364BF1"/>
    <w:rsid w:val="00365070"/>
    <w:rsid w:val="003650A2"/>
    <w:rsid w:val="00365CAB"/>
    <w:rsid w:val="00367DEF"/>
    <w:rsid w:val="0037098A"/>
    <w:rsid w:val="003714D1"/>
    <w:rsid w:val="00372B0D"/>
    <w:rsid w:val="0037416A"/>
    <w:rsid w:val="00374478"/>
    <w:rsid w:val="00375BB7"/>
    <w:rsid w:val="003768D3"/>
    <w:rsid w:val="003769F3"/>
    <w:rsid w:val="003800F4"/>
    <w:rsid w:val="00380321"/>
    <w:rsid w:val="003803DA"/>
    <w:rsid w:val="00381CD0"/>
    <w:rsid w:val="003837CE"/>
    <w:rsid w:val="00383BB0"/>
    <w:rsid w:val="00384635"/>
    <w:rsid w:val="00385B0D"/>
    <w:rsid w:val="00386AE9"/>
    <w:rsid w:val="0039104E"/>
    <w:rsid w:val="0039123C"/>
    <w:rsid w:val="0039157A"/>
    <w:rsid w:val="00391BA6"/>
    <w:rsid w:val="003927CB"/>
    <w:rsid w:val="00395B9A"/>
    <w:rsid w:val="00395E4C"/>
    <w:rsid w:val="00395FC3"/>
    <w:rsid w:val="003A0125"/>
    <w:rsid w:val="003A15ED"/>
    <w:rsid w:val="003A1B0A"/>
    <w:rsid w:val="003A25AA"/>
    <w:rsid w:val="003A2673"/>
    <w:rsid w:val="003A2BB0"/>
    <w:rsid w:val="003A314A"/>
    <w:rsid w:val="003A4353"/>
    <w:rsid w:val="003A4499"/>
    <w:rsid w:val="003A477D"/>
    <w:rsid w:val="003A4B6B"/>
    <w:rsid w:val="003A4B9A"/>
    <w:rsid w:val="003A6A84"/>
    <w:rsid w:val="003A7075"/>
    <w:rsid w:val="003A7EB2"/>
    <w:rsid w:val="003B01F8"/>
    <w:rsid w:val="003B1B2A"/>
    <w:rsid w:val="003B1C97"/>
    <w:rsid w:val="003B247A"/>
    <w:rsid w:val="003B2559"/>
    <w:rsid w:val="003B3047"/>
    <w:rsid w:val="003B3425"/>
    <w:rsid w:val="003B4576"/>
    <w:rsid w:val="003B4766"/>
    <w:rsid w:val="003B52AF"/>
    <w:rsid w:val="003B70BC"/>
    <w:rsid w:val="003B7B7B"/>
    <w:rsid w:val="003B7F69"/>
    <w:rsid w:val="003C1B0A"/>
    <w:rsid w:val="003C6426"/>
    <w:rsid w:val="003C6953"/>
    <w:rsid w:val="003C70E9"/>
    <w:rsid w:val="003C796A"/>
    <w:rsid w:val="003C7A15"/>
    <w:rsid w:val="003C7BFA"/>
    <w:rsid w:val="003D0D45"/>
    <w:rsid w:val="003D1970"/>
    <w:rsid w:val="003D1A6C"/>
    <w:rsid w:val="003D24A1"/>
    <w:rsid w:val="003D282B"/>
    <w:rsid w:val="003D2E9B"/>
    <w:rsid w:val="003D387C"/>
    <w:rsid w:val="003D39B3"/>
    <w:rsid w:val="003D3EC2"/>
    <w:rsid w:val="003D559D"/>
    <w:rsid w:val="003D6DC0"/>
    <w:rsid w:val="003D75AF"/>
    <w:rsid w:val="003E04B6"/>
    <w:rsid w:val="003E0506"/>
    <w:rsid w:val="003E118A"/>
    <w:rsid w:val="003E1F8D"/>
    <w:rsid w:val="003E3F72"/>
    <w:rsid w:val="003E4A4F"/>
    <w:rsid w:val="003F04D5"/>
    <w:rsid w:val="003F05AE"/>
    <w:rsid w:val="003F084E"/>
    <w:rsid w:val="003F340F"/>
    <w:rsid w:val="003F3EE4"/>
    <w:rsid w:val="003F46CF"/>
    <w:rsid w:val="003F4F6C"/>
    <w:rsid w:val="003F507E"/>
    <w:rsid w:val="00400A87"/>
    <w:rsid w:val="00401205"/>
    <w:rsid w:val="0040308E"/>
    <w:rsid w:val="0040367A"/>
    <w:rsid w:val="0040390C"/>
    <w:rsid w:val="00404A0F"/>
    <w:rsid w:val="0040581D"/>
    <w:rsid w:val="00405C39"/>
    <w:rsid w:val="00406ED6"/>
    <w:rsid w:val="00412352"/>
    <w:rsid w:val="00412DBF"/>
    <w:rsid w:val="00413C3B"/>
    <w:rsid w:val="00413EBB"/>
    <w:rsid w:val="00414BE7"/>
    <w:rsid w:val="00415844"/>
    <w:rsid w:val="00415BDC"/>
    <w:rsid w:val="00416B0F"/>
    <w:rsid w:val="0042370F"/>
    <w:rsid w:val="004255FF"/>
    <w:rsid w:val="00426637"/>
    <w:rsid w:val="00430ACC"/>
    <w:rsid w:val="00432A0A"/>
    <w:rsid w:val="00433638"/>
    <w:rsid w:val="00433E20"/>
    <w:rsid w:val="0043439F"/>
    <w:rsid w:val="00434EFB"/>
    <w:rsid w:val="0043529E"/>
    <w:rsid w:val="004368EC"/>
    <w:rsid w:val="004371CA"/>
    <w:rsid w:val="0043744A"/>
    <w:rsid w:val="00437C09"/>
    <w:rsid w:val="00440961"/>
    <w:rsid w:val="004417B0"/>
    <w:rsid w:val="004421F6"/>
    <w:rsid w:val="004457E0"/>
    <w:rsid w:val="004508F0"/>
    <w:rsid w:val="00450F25"/>
    <w:rsid w:val="00452ABE"/>
    <w:rsid w:val="004537C3"/>
    <w:rsid w:val="00454485"/>
    <w:rsid w:val="0045589B"/>
    <w:rsid w:val="00455AC0"/>
    <w:rsid w:val="00455EE1"/>
    <w:rsid w:val="0045693D"/>
    <w:rsid w:val="00457029"/>
    <w:rsid w:val="004605BA"/>
    <w:rsid w:val="0046117B"/>
    <w:rsid w:val="00463B50"/>
    <w:rsid w:val="00463C56"/>
    <w:rsid w:val="004677A0"/>
    <w:rsid w:val="004710AB"/>
    <w:rsid w:val="004722CC"/>
    <w:rsid w:val="00472954"/>
    <w:rsid w:val="004748CE"/>
    <w:rsid w:val="00475354"/>
    <w:rsid w:val="00476667"/>
    <w:rsid w:val="004779BD"/>
    <w:rsid w:val="00477D09"/>
    <w:rsid w:val="00480CBD"/>
    <w:rsid w:val="00481AB1"/>
    <w:rsid w:val="00481DED"/>
    <w:rsid w:val="00482632"/>
    <w:rsid w:val="00482E3E"/>
    <w:rsid w:val="004832F5"/>
    <w:rsid w:val="00483B1B"/>
    <w:rsid w:val="00484AEC"/>
    <w:rsid w:val="00486599"/>
    <w:rsid w:val="004865D9"/>
    <w:rsid w:val="00490185"/>
    <w:rsid w:val="00490974"/>
    <w:rsid w:val="00490FFE"/>
    <w:rsid w:val="00491F5A"/>
    <w:rsid w:val="00494074"/>
    <w:rsid w:val="0049550E"/>
    <w:rsid w:val="00495EFF"/>
    <w:rsid w:val="004960F4"/>
    <w:rsid w:val="00496CD6"/>
    <w:rsid w:val="0049715E"/>
    <w:rsid w:val="00497913"/>
    <w:rsid w:val="004A0172"/>
    <w:rsid w:val="004A1D23"/>
    <w:rsid w:val="004A3488"/>
    <w:rsid w:val="004A3537"/>
    <w:rsid w:val="004A5157"/>
    <w:rsid w:val="004A531A"/>
    <w:rsid w:val="004A5920"/>
    <w:rsid w:val="004A6106"/>
    <w:rsid w:val="004A6141"/>
    <w:rsid w:val="004A6379"/>
    <w:rsid w:val="004A6D6F"/>
    <w:rsid w:val="004B205B"/>
    <w:rsid w:val="004B20FA"/>
    <w:rsid w:val="004B23E0"/>
    <w:rsid w:val="004B42A6"/>
    <w:rsid w:val="004B42A8"/>
    <w:rsid w:val="004B4F2F"/>
    <w:rsid w:val="004B56A0"/>
    <w:rsid w:val="004B56C0"/>
    <w:rsid w:val="004B5F38"/>
    <w:rsid w:val="004B61C9"/>
    <w:rsid w:val="004B71AF"/>
    <w:rsid w:val="004B722D"/>
    <w:rsid w:val="004B79D0"/>
    <w:rsid w:val="004B7D91"/>
    <w:rsid w:val="004C09DB"/>
    <w:rsid w:val="004C14A8"/>
    <w:rsid w:val="004C248C"/>
    <w:rsid w:val="004C2697"/>
    <w:rsid w:val="004C3407"/>
    <w:rsid w:val="004C36C1"/>
    <w:rsid w:val="004C37FF"/>
    <w:rsid w:val="004C38C6"/>
    <w:rsid w:val="004C3AD0"/>
    <w:rsid w:val="004C3C71"/>
    <w:rsid w:val="004C5450"/>
    <w:rsid w:val="004C664B"/>
    <w:rsid w:val="004C688A"/>
    <w:rsid w:val="004C70BF"/>
    <w:rsid w:val="004C7221"/>
    <w:rsid w:val="004C7627"/>
    <w:rsid w:val="004D03A4"/>
    <w:rsid w:val="004D0544"/>
    <w:rsid w:val="004D1184"/>
    <w:rsid w:val="004D2BB0"/>
    <w:rsid w:val="004D3269"/>
    <w:rsid w:val="004D36D4"/>
    <w:rsid w:val="004D5D98"/>
    <w:rsid w:val="004D63FF"/>
    <w:rsid w:val="004E08D9"/>
    <w:rsid w:val="004E184D"/>
    <w:rsid w:val="004E1FE5"/>
    <w:rsid w:val="004E2A9C"/>
    <w:rsid w:val="004E2AB6"/>
    <w:rsid w:val="004E2E3F"/>
    <w:rsid w:val="004E3373"/>
    <w:rsid w:val="004E37A2"/>
    <w:rsid w:val="004E37EE"/>
    <w:rsid w:val="004E3859"/>
    <w:rsid w:val="004E39C4"/>
    <w:rsid w:val="004E49B0"/>
    <w:rsid w:val="004E4D7B"/>
    <w:rsid w:val="004E5484"/>
    <w:rsid w:val="004E5D28"/>
    <w:rsid w:val="004E7824"/>
    <w:rsid w:val="004F0EEF"/>
    <w:rsid w:val="004F2ACD"/>
    <w:rsid w:val="004F2CD2"/>
    <w:rsid w:val="004F319D"/>
    <w:rsid w:val="004F3F31"/>
    <w:rsid w:val="004F4388"/>
    <w:rsid w:val="004F75A1"/>
    <w:rsid w:val="004F7ABA"/>
    <w:rsid w:val="004F7C57"/>
    <w:rsid w:val="00502DB2"/>
    <w:rsid w:val="005044C1"/>
    <w:rsid w:val="00504563"/>
    <w:rsid w:val="00504E96"/>
    <w:rsid w:val="00506B73"/>
    <w:rsid w:val="005134C0"/>
    <w:rsid w:val="00514225"/>
    <w:rsid w:val="00514474"/>
    <w:rsid w:val="0051449C"/>
    <w:rsid w:val="005146AA"/>
    <w:rsid w:val="00514EE3"/>
    <w:rsid w:val="005151A6"/>
    <w:rsid w:val="005151F2"/>
    <w:rsid w:val="00515387"/>
    <w:rsid w:val="00515E53"/>
    <w:rsid w:val="00516C38"/>
    <w:rsid w:val="0051787E"/>
    <w:rsid w:val="005213F9"/>
    <w:rsid w:val="005216A4"/>
    <w:rsid w:val="005223C8"/>
    <w:rsid w:val="00523580"/>
    <w:rsid w:val="00523F7F"/>
    <w:rsid w:val="00524FCD"/>
    <w:rsid w:val="0052501F"/>
    <w:rsid w:val="00525940"/>
    <w:rsid w:val="00526D52"/>
    <w:rsid w:val="00526F4A"/>
    <w:rsid w:val="005315EA"/>
    <w:rsid w:val="00531851"/>
    <w:rsid w:val="005326F1"/>
    <w:rsid w:val="0053329E"/>
    <w:rsid w:val="00533619"/>
    <w:rsid w:val="00533C1B"/>
    <w:rsid w:val="00535165"/>
    <w:rsid w:val="00536449"/>
    <w:rsid w:val="0053653F"/>
    <w:rsid w:val="00536F88"/>
    <w:rsid w:val="00537932"/>
    <w:rsid w:val="00537E75"/>
    <w:rsid w:val="00542342"/>
    <w:rsid w:val="00543D8B"/>
    <w:rsid w:val="00544B42"/>
    <w:rsid w:val="00545D34"/>
    <w:rsid w:val="00547B39"/>
    <w:rsid w:val="00547F93"/>
    <w:rsid w:val="00550A88"/>
    <w:rsid w:val="00552B0D"/>
    <w:rsid w:val="005531C6"/>
    <w:rsid w:val="00553C8E"/>
    <w:rsid w:val="00554099"/>
    <w:rsid w:val="00554270"/>
    <w:rsid w:val="00554460"/>
    <w:rsid w:val="00555443"/>
    <w:rsid w:val="00556AE8"/>
    <w:rsid w:val="00557148"/>
    <w:rsid w:val="005612EB"/>
    <w:rsid w:val="00562294"/>
    <w:rsid w:val="00562446"/>
    <w:rsid w:val="00562603"/>
    <w:rsid w:val="00562F3C"/>
    <w:rsid w:val="00562FDD"/>
    <w:rsid w:val="00563BD0"/>
    <w:rsid w:val="00565E20"/>
    <w:rsid w:val="00566E61"/>
    <w:rsid w:val="0056772B"/>
    <w:rsid w:val="00567951"/>
    <w:rsid w:val="00570970"/>
    <w:rsid w:val="005723B1"/>
    <w:rsid w:val="00573BDB"/>
    <w:rsid w:val="00576453"/>
    <w:rsid w:val="00576ACC"/>
    <w:rsid w:val="00576E34"/>
    <w:rsid w:val="005774CB"/>
    <w:rsid w:val="00577637"/>
    <w:rsid w:val="0058188B"/>
    <w:rsid w:val="005819FD"/>
    <w:rsid w:val="00581A85"/>
    <w:rsid w:val="005860CA"/>
    <w:rsid w:val="0058611A"/>
    <w:rsid w:val="00591734"/>
    <w:rsid w:val="00591E1E"/>
    <w:rsid w:val="005933E2"/>
    <w:rsid w:val="00594149"/>
    <w:rsid w:val="0059423B"/>
    <w:rsid w:val="00595A1E"/>
    <w:rsid w:val="0059611D"/>
    <w:rsid w:val="005965EC"/>
    <w:rsid w:val="00597009"/>
    <w:rsid w:val="00597A72"/>
    <w:rsid w:val="00597BA3"/>
    <w:rsid w:val="00597BA8"/>
    <w:rsid w:val="005A0639"/>
    <w:rsid w:val="005A0F25"/>
    <w:rsid w:val="005A26EC"/>
    <w:rsid w:val="005A4692"/>
    <w:rsid w:val="005A6EEA"/>
    <w:rsid w:val="005A7145"/>
    <w:rsid w:val="005A791A"/>
    <w:rsid w:val="005B17A4"/>
    <w:rsid w:val="005B2771"/>
    <w:rsid w:val="005B2D8E"/>
    <w:rsid w:val="005B41C9"/>
    <w:rsid w:val="005B56B4"/>
    <w:rsid w:val="005B5CC3"/>
    <w:rsid w:val="005B6B1A"/>
    <w:rsid w:val="005B700C"/>
    <w:rsid w:val="005C2BE7"/>
    <w:rsid w:val="005C3188"/>
    <w:rsid w:val="005C34CA"/>
    <w:rsid w:val="005C4312"/>
    <w:rsid w:val="005C571C"/>
    <w:rsid w:val="005C6D01"/>
    <w:rsid w:val="005C702F"/>
    <w:rsid w:val="005D0ADC"/>
    <w:rsid w:val="005D1015"/>
    <w:rsid w:val="005D42E3"/>
    <w:rsid w:val="005D60D4"/>
    <w:rsid w:val="005D6599"/>
    <w:rsid w:val="005D6D30"/>
    <w:rsid w:val="005E0321"/>
    <w:rsid w:val="005E0466"/>
    <w:rsid w:val="005E120F"/>
    <w:rsid w:val="005E1B6E"/>
    <w:rsid w:val="005E1D44"/>
    <w:rsid w:val="005E2092"/>
    <w:rsid w:val="005E35A1"/>
    <w:rsid w:val="005E380C"/>
    <w:rsid w:val="005E41DE"/>
    <w:rsid w:val="005E45FD"/>
    <w:rsid w:val="005E475A"/>
    <w:rsid w:val="005E505F"/>
    <w:rsid w:val="005E5195"/>
    <w:rsid w:val="005E5897"/>
    <w:rsid w:val="005E77AE"/>
    <w:rsid w:val="005F000C"/>
    <w:rsid w:val="005F01FB"/>
    <w:rsid w:val="005F08F8"/>
    <w:rsid w:val="005F0C0A"/>
    <w:rsid w:val="005F1104"/>
    <w:rsid w:val="005F1880"/>
    <w:rsid w:val="005F1E8E"/>
    <w:rsid w:val="005F288C"/>
    <w:rsid w:val="005F4AC0"/>
    <w:rsid w:val="005F641E"/>
    <w:rsid w:val="005F77DF"/>
    <w:rsid w:val="006006EB"/>
    <w:rsid w:val="00601501"/>
    <w:rsid w:val="006029AD"/>
    <w:rsid w:val="00603293"/>
    <w:rsid w:val="006037A9"/>
    <w:rsid w:val="00604840"/>
    <w:rsid w:val="0060490F"/>
    <w:rsid w:val="00604ED0"/>
    <w:rsid w:val="00605C6B"/>
    <w:rsid w:val="00606776"/>
    <w:rsid w:val="00607D59"/>
    <w:rsid w:val="0061181B"/>
    <w:rsid w:val="00612D05"/>
    <w:rsid w:val="00612E32"/>
    <w:rsid w:val="00613064"/>
    <w:rsid w:val="0061349B"/>
    <w:rsid w:val="006142B8"/>
    <w:rsid w:val="0061474F"/>
    <w:rsid w:val="00615393"/>
    <w:rsid w:val="006156B7"/>
    <w:rsid w:val="00616701"/>
    <w:rsid w:val="00617234"/>
    <w:rsid w:val="00617CEE"/>
    <w:rsid w:val="006205A0"/>
    <w:rsid w:val="006221E6"/>
    <w:rsid w:val="00624E22"/>
    <w:rsid w:val="0062661B"/>
    <w:rsid w:val="00626D80"/>
    <w:rsid w:val="0062780C"/>
    <w:rsid w:val="00631F5C"/>
    <w:rsid w:val="006330B1"/>
    <w:rsid w:val="00634059"/>
    <w:rsid w:val="00634C32"/>
    <w:rsid w:val="00634FD5"/>
    <w:rsid w:val="006369C0"/>
    <w:rsid w:val="00636F68"/>
    <w:rsid w:val="0063747E"/>
    <w:rsid w:val="00637A75"/>
    <w:rsid w:val="00641970"/>
    <w:rsid w:val="00641ED4"/>
    <w:rsid w:val="00645507"/>
    <w:rsid w:val="006459A0"/>
    <w:rsid w:val="00645FC1"/>
    <w:rsid w:val="00651E1A"/>
    <w:rsid w:val="006528EF"/>
    <w:rsid w:val="006558F1"/>
    <w:rsid w:val="006559D2"/>
    <w:rsid w:val="00656CB0"/>
    <w:rsid w:val="006570C5"/>
    <w:rsid w:val="006572BB"/>
    <w:rsid w:val="006574E3"/>
    <w:rsid w:val="00661488"/>
    <w:rsid w:val="0066153F"/>
    <w:rsid w:val="006615FF"/>
    <w:rsid w:val="006617D4"/>
    <w:rsid w:val="00661C3D"/>
    <w:rsid w:val="00662089"/>
    <w:rsid w:val="00662609"/>
    <w:rsid w:val="006637F2"/>
    <w:rsid w:val="00664E33"/>
    <w:rsid w:val="00667635"/>
    <w:rsid w:val="00670E0B"/>
    <w:rsid w:val="0067205F"/>
    <w:rsid w:val="006722E3"/>
    <w:rsid w:val="00673505"/>
    <w:rsid w:val="00675211"/>
    <w:rsid w:val="006773FA"/>
    <w:rsid w:val="006776BD"/>
    <w:rsid w:val="00677794"/>
    <w:rsid w:val="00677C9E"/>
    <w:rsid w:val="00677F04"/>
    <w:rsid w:val="00680A30"/>
    <w:rsid w:val="00681E23"/>
    <w:rsid w:val="006832E2"/>
    <w:rsid w:val="00683CB5"/>
    <w:rsid w:val="006858A2"/>
    <w:rsid w:val="00685A9C"/>
    <w:rsid w:val="006860A5"/>
    <w:rsid w:val="00686BF6"/>
    <w:rsid w:val="00686CD7"/>
    <w:rsid w:val="00690C79"/>
    <w:rsid w:val="00690E2A"/>
    <w:rsid w:val="00690F3D"/>
    <w:rsid w:val="00691468"/>
    <w:rsid w:val="00692204"/>
    <w:rsid w:val="00692D27"/>
    <w:rsid w:val="00693C4F"/>
    <w:rsid w:val="0069507C"/>
    <w:rsid w:val="0069570B"/>
    <w:rsid w:val="006971C1"/>
    <w:rsid w:val="006A0E3A"/>
    <w:rsid w:val="006A0EC1"/>
    <w:rsid w:val="006A1F5D"/>
    <w:rsid w:val="006A241D"/>
    <w:rsid w:val="006A4C46"/>
    <w:rsid w:val="006A518F"/>
    <w:rsid w:val="006A5373"/>
    <w:rsid w:val="006A66A6"/>
    <w:rsid w:val="006A66D9"/>
    <w:rsid w:val="006A7250"/>
    <w:rsid w:val="006B04C2"/>
    <w:rsid w:val="006B0DE4"/>
    <w:rsid w:val="006B2617"/>
    <w:rsid w:val="006B3121"/>
    <w:rsid w:val="006B34A5"/>
    <w:rsid w:val="006B4A11"/>
    <w:rsid w:val="006B5D76"/>
    <w:rsid w:val="006B5E56"/>
    <w:rsid w:val="006B6E30"/>
    <w:rsid w:val="006C0D77"/>
    <w:rsid w:val="006C15CF"/>
    <w:rsid w:val="006C188E"/>
    <w:rsid w:val="006C227C"/>
    <w:rsid w:val="006C29AB"/>
    <w:rsid w:val="006C3379"/>
    <w:rsid w:val="006C3C54"/>
    <w:rsid w:val="006C474D"/>
    <w:rsid w:val="006C7FD4"/>
    <w:rsid w:val="006D0D39"/>
    <w:rsid w:val="006D198E"/>
    <w:rsid w:val="006D1DA5"/>
    <w:rsid w:val="006D2520"/>
    <w:rsid w:val="006D2560"/>
    <w:rsid w:val="006D2AA6"/>
    <w:rsid w:val="006D301C"/>
    <w:rsid w:val="006D3678"/>
    <w:rsid w:val="006D3A31"/>
    <w:rsid w:val="006D43D2"/>
    <w:rsid w:val="006D4E72"/>
    <w:rsid w:val="006D5A79"/>
    <w:rsid w:val="006E04B4"/>
    <w:rsid w:val="006E0D6B"/>
    <w:rsid w:val="006E1554"/>
    <w:rsid w:val="006E17AF"/>
    <w:rsid w:val="006E1D47"/>
    <w:rsid w:val="006E2E12"/>
    <w:rsid w:val="006E3C32"/>
    <w:rsid w:val="006E47F9"/>
    <w:rsid w:val="006E5805"/>
    <w:rsid w:val="006E6ADC"/>
    <w:rsid w:val="006E7A27"/>
    <w:rsid w:val="006F20EE"/>
    <w:rsid w:val="006F49C0"/>
    <w:rsid w:val="006F4F42"/>
    <w:rsid w:val="006F5207"/>
    <w:rsid w:val="006F71DC"/>
    <w:rsid w:val="006F7C65"/>
    <w:rsid w:val="00700CBD"/>
    <w:rsid w:val="00701273"/>
    <w:rsid w:val="00701664"/>
    <w:rsid w:val="00701AA7"/>
    <w:rsid w:val="00702100"/>
    <w:rsid w:val="00703735"/>
    <w:rsid w:val="00704689"/>
    <w:rsid w:val="00705680"/>
    <w:rsid w:val="007059D8"/>
    <w:rsid w:val="0070748E"/>
    <w:rsid w:val="00707A94"/>
    <w:rsid w:val="00712F4F"/>
    <w:rsid w:val="00713209"/>
    <w:rsid w:val="00713A0F"/>
    <w:rsid w:val="00714204"/>
    <w:rsid w:val="00714646"/>
    <w:rsid w:val="00715E5B"/>
    <w:rsid w:val="00717E4C"/>
    <w:rsid w:val="0072187F"/>
    <w:rsid w:val="00723E6C"/>
    <w:rsid w:val="007240FB"/>
    <w:rsid w:val="00724DD8"/>
    <w:rsid w:val="00725055"/>
    <w:rsid w:val="007250D4"/>
    <w:rsid w:val="00725D70"/>
    <w:rsid w:val="00725FE3"/>
    <w:rsid w:val="0073127F"/>
    <w:rsid w:val="007314C0"/>
    <w:rsid w:val="00733032"/>
    <w:rsid w:val="0073399F"/>
    <w:rsid w:val="00736A29"/>
    <w:rsid w:val="00736E8D"/>
    <w:rsid w:val="007370D4"/>
    <w:rsid w:val="00745A00"/>
    <w:rsid w:val="007510AD"/>
    <w:rsid w:val="007526DA"/>
    <w:rsid w:val="00753029"/>
    <w:rsid w:val="00753467"/>
    <w:rsid w:val="00754CE3"/>
    <w:rsid w:val="0075538B"/>
    <w:rsid w:val="00756782"/>
    <w:rsid w:val="007567F8"/>
    <w:rsid w:val="00757B8C"/>
    <w:rsid w:val="00757E34"/>
    <w:rsid w:val="007604C8"/>
    <w:rsid w:val="0076244B"/>
    <w:rsid w:val="00763303"/>
    <w:rsid w:val="007640B8"/>
    <w:rsid w:val="00764360"/>
    <w:rsid w:val="00765B4C"/>
    <w:rsid w:val="0076610E"/>
    <w:rsid w:val="007669E1"/>
    <w:rsid w:val="00767308"/>
    <w:rsid w:val="00767FD0"/>
    <w:rsid w:val="007700E4"/>
    <w:rsid w:val="007702AA"/>
    <w:rsid w:val="0077213E"/>
    <w:rsid w:val="00772EA4"/>
    <w:rsid w:val="00773418"/>
    <w:rsid w:val="007746AF"/>
    <w:rsid w:val="00775EF7"/>
    <w:rsid w:val="00776041"/>
    <w:rsid w:val="00777526"/>
    <w:rsid w:val="0078006C"/>
    <w:rsid w:val="007802F8"/>
    <w:rsid w:val="00781884"/>
    <w:rsid w:val="00784700"/>
    <w:rsid w:val="00784A94"/>
    <w:rsid w:val="00784DFE"/>
    <w:rsid w:val="007851DD"/>
    <w:rsid w:val="00785631"/>
    <w:rsid w:val="00785D4F"/>
    <w:rsid w:val="00785F7F"/>
    <w:rsid w:val="00786211"/>
    <w:rsid w:val="00787371"/>
    <w:rsid w:val="007905BE"/>
    <w:rsid w:val="007916E4"/>
    <w:rsid w:val="00791942"/>
    <w:rsid w:val="00791C31"/>
    <w:rsid w:val="00792399"/>
    <w:rsid w:val="00792764"/>
    <w:rsid w:val="00792D9E"/>
    <w:rsid w:val="00793FAD"/>
    <w:rsid w:val="00794215"/>
    <w:rsid w:val="00794C1D"/>
    <w:rsid w:val="00797A27"/>
    <w:rsid w:val="00797AF7"/>
    <w:rsid w:val="007A0E3F"/>
    <w:rsid w:val="007A12E8"/>
    <w:rsid w:val="007A20D5"/>
    <w:rsid w:val="007A3A7D"/>
    <w:rsid w:val="007A3CFD"/>
    <w:rsid w:val="007A44FF"/>
    <w:rsid w:val="007A4EF8"/>
    <w:rsid w:val="007A720F"/>
    <w:rsid w:val="007A7538"/>
    <w:rsid w:val="007A7BB8"/>
    <w:rsid w:val="007B0724"/>
    <w:rsid w:val="007B1AE5"/>
    <w:rsid w:val="007B1FB6"/>
    <w:rsid w:val="007B200B"/>
    <w:rsid w:val="007B2988"/>
    <w:rsid w:val="007B3744"/>
    <w:rsid w:val="007B5A40"/>
    <w:rsid w:val="007B6580"/>
    <w:rsid w:val="007B708E"/>
    <w:rsid w:val="007B7A15"/>
    <w:rsid w:val="007B7BCB"/>
    <w:rsid w:val="007B7D3B"/>
    <w:rsid w:val="007B7EB6"/>
    <w:rsid w:val="007C05BA"/>
    <w:rsid w:val="007C195A"/>
    <w:rsid w:val="007C43D4"/>
    <w:rsid w:val="007C4EBC"/>
    <w:rsid w:val="007C5B04"/>
    <w:rsid w:val="007C715E"/>
    <w:rsid w:val="007C7DE6"/>
    <w:rsid w:val="007C7DE8"/>
    <w:rsid w:val="007D2888"/>
    <w:rsid w:val="007D3BF3"/>
    <w:rsid w:val="007D4913"/>
    <w:rsid w:val="007D5075"/>
    <w:rsid w:val="007D556D"/>
    <w:rsid w:val="007D60F0"/>
    <w:rsid w:val="007D765F"/>
    <w:rsid w:val="007E02CB"/>
    <w:rsid w:val="007E28CF"/>
    <w:rsid w:val="007E291A"/>
    <w:rsid w:val="007E4A49"/>
    <w:rsid w:val="007E4CFF"/>
    <w:rsid w:val="007E5962"/>
    <w:rsid w:val="007E7BF0"/>
    <w:rsid w:val="007F2284"/>
    <w:rsid w:val="007F27FD"/>
    <w:rsid w:val="007F4C0D"/>
    <w:rsid w:val="007F61A8"/>
    <w:rsid w:val="007F775E"/>
    <w:rsid w:val="007F77CC"/>
    <w:rsid w:val="007F7A3D"/>
    <w:rsid w:val="00800D54"/>
    <w:rsid w:val="00801132"/>
    <w:rsid w:val="0080176F"/>
    <w:rsid w:val="00802587"/>
    <w:rsid w:val="00802A73"/>
    <w:rsid w:val="00802D8C"/>
    <w:rsid w:val="008035B8"/>
    <w:rsid w:val="00803FF8"/>
    <w:rsid w:val="00804FFB"/>
    <w:rsid w:val="00806DBF"/>
    <w:rsid w:val="008102FD"/>
    <w:rsid w:val="00811C60"/>
    <w:rsid w:val="00815402"/>
    <w:rsid w:val="00816C40"/>
    <w:rsid w:val="00817811"/>
    <w:rsid w:val="00820EF1"/>
    <w:rsid w:val="0082140F"/>
    <w:rsid w:val="00821EAE"/>
    <w:rsid w:val="008220DE"/>
    <w:rsid w:val="00822154"/>
    <w:rsid w:val="00823319"/>
    <w:rsid w:val="00824650"/>
    <w:rsid w:val="00824C3B"/>
    <w:rsid w:val="00824E8A"/>
    <w:rsid w:val="008251A4"/>
    <w:rsid w:val="00825B86"/>
    <w:rsid w:val="008262EC"/>
    <w:rsid w:val="00827A77"/>
    <w:rsid w:val="00830653"/>
    <w:rsid w:val="00831012"/>
    <w:rsid w:val="008316D1"/>
    <w:rsid w:val="00831A23"/>
    <w:rsid w:val="00831DDB"/>
    <w:rsid w:val="00832739"/>
    <w:rsid w:val="00833350"/>
    <w:rsid w:val="008333ED"/>
    <w:rsid w:val="00833765"/>
    <w:rsid w:val="00834C49"/>
    <w:rsid w:val="00835CC9"/>
    <w:rsid w:val="00836DBD"/>
    <w:rsid w:val="0084076A"/>
    <w:rsid w:val="0084166F"/>
    <w:rsid w:val="00842D3C"/>
    <w:rsid w:val="008435B3"/>
    <w:rsid w:val="00843BC9"/>
    <w:rsid w:val="00844172"/>
    <w:rsid w:val="0084433A"/>
    <w:rsid w:val="008448A9"/>
    <w:rsid w:val="00844A16"/>
    <w:rsid w:val="00844D6F"/>
    <w:rsid w:val="00844F83"/>
    <w:rsid w:val="00845607"/>
    <w:rsid w:val="00846372"/>
    <w:rsid w:val="0084638D"/>
    <w:rsid w:val="00846A74"/>
    <w:rsid w:val="00846FBE"/>
    <w:rsid w:val="0085019D"/>
    <w:rsid w:val="00850710"/>
    <w:rsid w:val="008507A2"/>
    <w:rsid w:val="00851066"/>
    <w:rsid w:val="00851202"/>
    <w:rsid w:val="00851882"/>
    <w:rsid w:val="00852BFA"/>
    <w:rsid w:val="0085360C"/>
    <w:rsid w:val="00853F0A"/>
    <w:rsid w:val="008547F2"/>
    <w:rsid w:val="00854863"/>
    <w:rsid w:val="00854D37"/>
    <w:rsid w:val="00855CD4"/>
    <w:rsid w:val="00855FF7"/>
    <w:rsid w:val="00856224"/>
    <w:rsid w:val="00856C06"/>
    <w:rsid w:val="008632C2"/>
    <w:rsid w:val="0086459B"/>
    <w:rsid w:val="00865DB4"/>
    <w:rsid w:val="00866FC9"/>
    <w:rsid w:val="00867D4A"/>
    <w:rsid w:val="00867E7E"/>
    <w:rsid w:val="00870666"/>
    <w:rsid w:val="00872751"/>
    <w:rsid w:val="00872836"/>
    <w:rsid w:val="0087308D"/>
    <w:rsid w:val="00873998"/>
    <w:rsid w:val="00874684"/>
    <w:rsid w:val="0087529E"/>
    <w:rsid w:val="0087555D"/>
    <w:rsid w:val="008756DB"/>
    <w:rsid w:val="00876958"/>
    <w:rsid w:val="00876C48"/>
    <w:rsid w:val="008801BF"/>
    <w:rsid w:val="00880829"/>
    <w:rsid w:val="00881974"/>
    <w:rsid w:val="008839DA"/>
    <w:rsid w:val="00886E36"/>
    <w:rsid w:val="00887023"/>
    <w:rsid w:val="008914E1"/>
    <w:rsid w:val="00891F93"/>
    <w:rsid w:val="00893903"/>
    <w:rsid w:val="00894E2C"/>
    <w:rsid w:val="0089507A"/>
    <w:rsid w:val="0089516C"/>
    <w:rsid w:val="00895C86"/>
    <w:rsid w:val="008A05FD"/>
    <w:rsid w:val="008A0ABD"/>
    <w:rsid w:val="008A2034"/>
    <w:rsid w:val="008A398A"/>
    <w:rsid w:val="008A433B"/>
    <w:rsid w:val="008A4983"/>
    <w:rsid w:val="008A52A8"/>
    <w:rsid w:val="008A5570"/>
    <w:rsid w:val="008A5BCE"/>
    <w:rsid w:val="008A69A7"/>
    <w:rsid w:val="008A6AF3"/>
    <w:rsid w:val="008B016F"/>
    <w:rsid w:val="008B0AD6"/>
    <w:rsid w:val="008B1625"/>
    <w:rsid w:val="008B1CCE"/>
    <w:rsid w:val="008B2121"/>
    <w:rsid w:val="008B24EA"/>
    <w:rsid w:val="008B2FD0"/>
    <w:rsid w:val="008B4AF9"/>
    <w:rsid w:val="008B502E"/>
    <w:rsid w:val="008B5F0D"/>
    <w:rsid w:val="008B6077"/>
    <w:rsid w:val="008B6132"/>
    <w:rsid w:val="008B7389"/>
    <w:rsid w:val="008B767B"/>
    <w:rsid w:val="008B7A42"/>
    <w:rsid w:val="008C0332"/>
    <w:rsid w:val="008C2653"/>
    <w:rsid w:val="008C51DA"/>
    <w:rsid w:val="008C5A8C"/>
    <w:rsid w:val="008C5C2F"/>
    <w:rsid w:val="008C7156"/>
    <w:rsid w:val="008C74D9"/>
    <w:rsid w:val="008D0695"/>
    <w:rsid w:val="008D094F"/>
    <w:rsid w:val="008D0AFD"/>
    <w:rsid w:val="008D0E16"/>
    <w:rsid w:val="008D1153"/>
    <w:rsid w:val="008D11E1"/>
    <w:rsid w:val="008D2E60"/>
    <w:rsid w:val="008D3057"/>
    <w:rsid w:val="008D3885"/>
    <w:rsid w:val="008D3A80"/>
    <w:rsid w:val="008D4CE9"/>
    <w:rsid w:val="008D5F90"/>
    <w:rsid w:val="008D690C"/>
    <w:rsid w:val="008E00CA"/>
    <w:rsid w:val="008E4210"/>
    <w:rsid w:val="008E43F6"/>
    <w:rsid w:val="008E4EB3"/>
    <w:rsid w:val="008E5FF1"/>
    <w:rsid w:val="008E75EA"/>
    <w:rsid w:val="008E7A85"/>
    <w:rsid w:val="008E7CC2"/>
    <w:rsid w:val="008F062C"/>
    <w:rsid w:val="008F0AD0"/>
    <w:rsid w:val="008F16E3"/>
    <w:rsid w:val="008F1B6A"/>
    <w:rsid w:val="008F27AE"/>
    <w:rsid w:val="008F30C6"/>
    <w:rsid w:val="008F4293"/>
    <w:rsid w:val="008F5660"/>
    <w:rsid w:val="008F7550"/>
    <w:rsid w:val="008F7615"/>
    <w:rsid w:val="008F7830"/>
    <w:rsid w:val="008F7C93"/>
    <w:rsid w:val="00900488"/>
    <w:rsid w:val="0090368B"/>
    <w:rsid w:val="00903972"/>
    <w:rsid w:val="00904260"/>
    <w:rsid w:val="0090472E"/>
    <w:rsid w:val="00905C9F"/>
    <w:rsid w:val="00905EA3"/>
    <w:rsid w:val="00907CA3"/>
    <w:rsid w:val="00911373"/>
    <w:rsid w:val="009117AB"/>
    <w:rsid w:val="00912563"/>
    <w:rsid w:val="0091348A"/>
    <w:rsid w:val="0091361B"/>
    <w:rsid w:val="00913657"/>
    <w:rsid w:val="00913F6A"/>
    <w:rsid w:val="00914196"/>
    <w:rsid w:val="009155D7"/>
    <w:rsid w:val="0091601E"/>
    <w:rsid w:val="0091680D"/>
    <w:rsid w:val="009169F4"/>
    <w:rsid w:val="009175CB"/>
    <w:rsid w:val="00921075"/>
    <w:rsid w:val="00921E4B"/>
    <w:rsid w:val="00922BF3"/>
    <w:rsid w:val="00924B6C"/>
    <w:rsid w:val="00925F53"/>
    <w:rsid w:val="00925F6C"/>
    <w:rsid w:val="009260AA"/>
    <w:rsid w:val="00926763"/>
    <w:rsid w:val="00926C87"/>
    <w:rsid w:val="00926CB9"/>
    <w:rsid w:val="00926D40"/>
    <w:rsid w:val="00926E1F"/>
    <w:rsid w:val="00927A3B"/>
    <w:rsid w:val="00927F0D"/>
    <w:rsid w:val="009300BC"/>
    <w:rsid w:val="00930C00"/>
    <w:rsid w:val="00932078"/>
    <w:rsid w:val="009321A3"/>
    <w:rsid w:val="0093299F"/>
    <w:rsid w:val="00933900"/>
    <w:rsid w:val="00935D3E"/>
    <w:rsid w:val="0094066C"/>
    <w:rsid w:val="009408A0"/>
    <w:rsid w:val="00940D12"/>
    <w:rsid w:val="00941F31"/>
    <w:rsid w:val="00942C6D"/>
    <w:rsid w:val="00942D3D"/>
    <w:rsid w:val="00943B14"/>
    <w:rsid w:val="00944330"/>
    <w:rsid w:val="00944E77"/>
    <w:rsid w:val="00945C7D"/>
    <w:rsid w:val="00951E64"/>
    <w:rsid w:val="009533B8"/>
    <w:rsid w:val="009533C2"/>
    <w:rsid w:val="00953731"/>
    <w:rsid w:val="00953FD3"/>
    <w:rsid w:val="00954253"/>
    <w:rsid w:val="00954771"/>
    <w:rsid w:val="00954FA4"/>
    <w:rsid w:val="00955FDB"/>
    <w:rsid w:val="00957445"/>
    <w:rsid w:val="009601D9"/>
    <w:rsid w:val="00960B80"/>
    <w:rsid w:val="00961C7F"/>
    <w:rsid w:val="009632F9"/>
    <w:rsid w:val="00963D60"/>
    <w:rsid w:val="00964790"/>
    <w:rsid w:val="00964A76"/>
    <w:rsid w:val="00965D6E"/>
    <w:rsid w:val="00966605"/>
    <w:rsid w:val="00966C25"/>
    <w:rsid w:val="00967081"/>
    <w:rsid w:val="009677DC"/>
    <w:rsid w:val="0097163A"/>
    <w:rsid w:val="00971C08"/>
    <w:rsid w:val="00972E54"/>
    <w:rsid w:val="009732A3"/>
    <w:rsid w:val="0097463F"/>
    <w:rsid w:val="00975541"/>
    <w:rsid w:val="00975655"/>
    <w:rsid w:val="0097622B"/>
    <w:rsid w:val="00976EC2"/>
    <w:rsid w:val="009774D4"/>
    <w:rsid w:val="0098079B"/>
    <w:rsid w:val="00980CEA"/>
    <w:rsid w:val="00980FEF"/>
    <w:rsid w:val="00981C81"/>
    <w:rsid w:val="00982D01"/>
    <w:rsid w:val="00983357"/>
    <w:rsid w:val="00991C99"/>
    <w:rsid w:val="00991E1B"/>
    <w:rsid w:val="00992145"/>
    <w:rsid w:val="00992785"/>
    <w:rsid w:val="00992988"/>
    <w:rsid w:val="00992B7D"/>
    <w:rsid w:val="00993622"/>
    <w:rsid w:val="0099365B"/>
    <w:rsid w:val="009937F0"/>
    <w:rsid w:val="00993CB5"/>
    <w:rsid w:val="00993EE0"/>
    <w:rsid w:val="0099403E"/>
    <w:rsid w:val="009A282D"/>
    <w:rsid w:val="009A52C9"/>
    <w:rsid w:val="009A5B88"/>
    <w:rsid w:val="009A6B3B"/>
    <w:rsid w:val="009A70F9"/>
    <w:rsid w:val="009B106D"/>
    <w:rsid w:val="009B123E"/>
    <w:rsid w:val="009B4C56"/>
    <w:rsid w:val="009B530C"/>
    <w:rsid w:val="009C221C"/>
    <w:rsid w:val="009C2BCD"/>
    <w:rsid w:val="009C308D"/>
    <w:rsid w:val="009C31C2"/>
    <w:rsid w:val="009C38DA"/>
    <w:rsid w:val="009C536F"/>
    <w:rsid w:val="009C6132"/>
    <w:rsid w:val="009D00A7"/>
    <w:rsid w:val="009D11F8"/>
    <w:rsid w:val="009D1E8F"/>
    <w:rsid w:val="009D284D"/>
    <w:rsid w:val="009D2988"/>
    <w:rsid w:val="009D3960"/>
    <w:rsid w:val="009D3E1B"/>
    <w:rsid w:val="009D701B"/>
    <w:rsid w:val="009D77C5"/>
    <w:rsid w:val="009D77F7"/>
    <w:rsid w:val="009D7D0D"/>
    <w:rsid w:val="009E0859"/>
    <w:rsid w:val="009E1EB4"/>
    <w:rsid w:val="009E210F"/>
    <w:rsid w:val="009E32AF"/>
    <w:rsid w:val="009E6655"/>
    <w:rsid w:val="009E6F63"/>
    <w:rsid w:val="009F02BF"/>
    <w:rsid w:val="009F1346"/>
    <w:rsid w:val="009F20D3"/>
    <w:rsid w:val="009F2CF8"/>
    <w:rsid w:val="009F3315"/>
    <w:rsid w:val="009F48C3"/>
    <w:rsid w:val="009F7565"/>
    <w:rsid w:val="009F78B8"/>
    <w:rsid w:val="00A0027C"/>
    <w:rsid w:val="00A02D1D"/>
    <w:rsid w:val="00A034C0"/>
    <w:rsid w:val="00A03652"/>
    <w:rsid w:val="00A038A6"/>
    <w:rsid w:val="00A04FC1"/>
    <w:rsid w:val="00A050E8"/>
    <w:rsid w:val="00A056A1"/>
    <w:rsid w:val="00A076FC"/>
    <w:rsid w:val="00A10FCB"/>
    <w:rsid w:val="00A11352"/>
    <w:rsid w:val="00A1264A"/>
    <w:rsid w:val="00A136B5"/>
    <w:rsid w:val="00A13931"/>
    <w:rsid w:val="00A14B84"/>
    <w:rsid w:val="00A14E5A"/>
    <w:rsid w:val="00A152C5"/>
    <w:rsid w:val="00A15322"/>
    <w:rsid w:val="00A208EC"/>
    <w:rsid w:val="00A21381"/>
    <w:rsid w:val="00A23A6C"/>
    <w:rsid w:val="00A23AC1"/>
    <w:rsid w:val="00A2431F"/>
    <w:rsid w:val="00A265A6"/>
    <w:rsid w:val="00A3161A"/>
    <w:rsid w:val="00A31B51"/>
    <w:rsid w:val="00A31DE2"/>
    <w:rsid w:val="00A32A15"/>
    <w:rsid w:val="00A34D62"/>
    <w:rsid w:val="00A35EDB"/>
    <w:rsid w:val="00A36448"/>
    <w:rsid w:val="00A36B8F"/>
    <w:rsid w:val="00A3766C"/>
    <w:rsid w:val="00A377C3"/>
    <w:rsid w:val="00A37E52"/>
    <w:rsid w:val="00A40828"/>
    <w:rsid w:val="00A40DD1"/>
    <w:rsid w:val="00A418E5"/>
    <w:rsid w:val="00A421B1"/>
    <w:rsid w:val="00A4222A"/>
    <w:rsid w:val="00A4315D"/>
    <w:rsid w:val="00A431D9"/>
    <w:rsid w:val="00A43510"/>
    <w:rsid w:val="00A43ABA"/>
    <w:rsid w:val="00A457A3"/>
    <w:rsid w:val="00A45E7A"/>
    <w:rsid w:val="00A46C5F"/>
    <w:rsid w:val="00A471A0"/>
    <w:rsid w:val="00A47202"/>
    <w:rsid w:val="00A52596"/>
    <w:rsid w:val="00A52A0B"/>
    <w:rsid w:val="00A54382"/>
    <w:rsid w:val="00A54487"/>
    <w:rsid w:val="00A54CEF"/>
    <w:rsid w:val="00A557CF"/>
    <w:rsid w:val="00A5686B"/>
    <w:rsid w:val="00A57D1E"/>
    <w:rsid w:val="00A60D86"/>
    <w:rsid w:val="00A62E8E"/>
    <w:rsid w:val="00A62F1F"/>
    <w:rsid w:val="00A63846"/>
    <w:rsid w:val="00A63AF4"/>
    <w:rsid w:val="00A63BF2"/>
    <w:rsid w:val="00A643C6"/>
    <w:rsid w:val="00A64AAF"/>
    <w:rsid w:val="00A715C3"/>
    <w:rsid w:val="00A7191D"/>
    <w:rsid w:val="00A7369A"/>
    <w:rsid w:val="00A767BD"/>
    <w:rsid w:val="00A76BB9"/>
    <w:rsid w:val="00A77103"/>
    <w:rsid w:val="00A777A5"/>
    <w:rsid w:val="00A81038"/>
    <w:rsid w:val="00A818D1"/>
    <w:rsid w:val="00A820AF"/>
    <w:rsid w:val="00A82288"/>
    <w:rsid w:val="00A82A7A"/>
    <w:rsid w:val="00A82E4D"/>
    <w:rsid w:val="00A85B1E"/>
    <w:rsid w:val="00A861FB"/>
    <w:rsid w:val="00A866C6"/>
    <w:rsid w:val="00A90444"/>
    <w:rsid w:val="00A90821"/>
    <w:rsid w:val="00A90CE8"/>
    <w:rsid w:val="00A91576"/>
    <w:rsid w:val="00A91D39"/>
    <w:rsid w:val="00A93ADE"/>
    <w:rsid w:val="00A948A1"/>
    <w:rsid w:val="00A94C16"/>
    <w:rsid w:val="00A969AB"/>
    <w:rsid w:val="00A96BF0"/>
    <w:rsid w:val="00A97D68"/>
    <w:rsid w:val="00AA0551"/>
    <w:rsid w:val="00AA114D"/>
    <w:rsid w:val="00AA172C"/>
    <w:rsid w:val="00AA1ED1"/>
    <w:rsid w:val="00AA2FA5"/>
    <w:rsid w:val="00AA5CF9"/>
    <w:rsid w:val="00AA6752"/>
    <w:rsid w:val="00AA783E"/>
    <w:rsid w:val="00AA7F83"/>
    <w:rsid w:val="00AB0D57"/>
    <w:rsid w:val="00AB2309"/>
    <w:rsid w:val="00AB2366"/>
    <w:rsid w:val="00AB2B9B"/>
    <w:rsid w:val="00AB382B"/>
    <w:rsid w:val="00AB40B8"/>
    <w:rsid w:val="00AB45BF"/>
    <w:rsid w:val="00AB57B6"/>
    <w:rsid w:val="00AB5BE5"/>
    <w:rsid w:val="00AC013D"/>
    <w:rsid w:val="00AC06AF"/>
    <w:rsid w:val="00AC28CF"/>
    <w:rsid w:val="00AC293D"/>
    <w:rsid w:val="00AC5D46"/>
    <w:rsid w:val="00AC6D9B"/>
    <w:rsid w:val="00AC7152"/>
    <w:rsid w:val="00AC79FB"/>
    <w:rsid w:val="00AD035A"/>
    <w:rsid w:val="00AD1639"/>
    <w:rsid w:val="00AD195C"/>
    <w:rsid w:val="00AD2771"/>
    <w:rsid w:val="00AD3841"/>
    <w:rsid w:val="00AD45BE"/>
    <w:rsid w:val="00AD618D"/>
    <w:rsid w:val="00AD7721"/>
    <w:rsid w:val="00AE0858"/>
    <w:rsid w:val="00AE0936"/>
    <w:rsid w:val="00AE1B4D"/>
    <w:rsid w:val="00AE1CAA"/>
    <w:rsid w:val="00AE1F5A"/>
    <w:rsid w:val="00AE2585"/>
    <w:rsid w:val="00AE27D3"/>
    <w:rsid w:val="00AE3640"/>
    <w:rsid w:val="00AE57D8"/>
    <w:rsid w:val="00AE5E73"/>
    <w:rsid w:val="00AE6DF3"/>
    <w:rsid w:val="00AE6F84"/>
    <w:rsid w:val="00AF0A65"/>
    <w:rsid w:val="00AF1725"/>
    <w:rsid w:val="00AF53A2"/>
    <w:rsid w:val="00AF53EF"/>
    <w:rsid w:val="00AF584C"/>
    <w:rsid w:val="00AF61D6"/>
    <w:rsid w:val="00AF6DEB"/>
    <w:rsid w:val="00B00BC7"/>
    <w:rsid w:val="00B02822"/>
    <w:rsid w:val="00B03B1F"/>
    <w:rsid w:val="00B03B43"/>
    <w:rsid w:val="00B03EF7"/>
    <w:rsid w:val="00B07296"/>
    <w:rsid w:val="00B108DB"/>
    <w:rsid w:val="00B1183E"/>
    <w:rsid w:val="00B12C37"/>
    <w:rsid w:val="00B147C4"/>
    <w:rsid w:val="00B14B65"/>
    <w:rsid w:val="00B17DD9"/>
    <w:rsid w:val="00B20920"/>
    <w:rsid w:val="00B22551"/>
    <w:rsid w:val="00B227DC"/>
    <w:rsid w:val="00B23CE1"/>
    <w:rsid w:val="00B23D20"/>
    <w:rsid w:val="00B24B66"/>
    <w:rsid w:val="00B24DC5"/>
    <w:rsid w:val="00B30461"/>
    <w:rsid w:val="00B31A4A"/>
    <w:rsid w:val="00B3243D"/>
    <w:rsid w:val="00B354B9"/>
    <w:rsid w:val="00B35B06"/>
    <w:rsid w:val="00B35FB6"/>
    <w:rsid w:val="00B36FC0"/>
    <w:rsid w:val="00B378D6"/>
    <w:rsid w:val="00B4189D"/>
    <w:rsid w:val="00B419A9"/>
    <w:rsid w:val="00B4281E"/>
    <w:rsid w:val="00B463D8"/>
    <w:rsid w:val="00B46793"/>
    <w:rsid w:val="00B475A9"/>
    <w:rsid w:val="00B47891"/>
    <w:rsid w:val="00B50012"/>
    <w:rsid w:val="00B50AFC"/>
    <w:rsid w:val="00B5176E"/>
    <w:rsid w:val="00B51CF0"/>
    <w:rsid w:val="00B547E9"/>
    <w:rsid w:val="00B55F48"/>
    <w:rsid w:val="00B55FA5"/>
    <w:rsid w:val="00B560AE"/>
    <w:rsid w:val="00B57586"/>
    <w:rsid w:val="00B575F3"/>
    <w:rsid w:val="00B57B88"/>
    <w:rsid w:val="00B6109B"/>
    <w:rsid w:val="00B61571"/>
    <w:rsid w:val="00B6189F"/>
    <w:rsid w:val="00B61C4E"/>
    <w:rsid w:val="00B6342A"/>
    <w:rsid w:val="00B635FB"/>
    <w:rsid w:val="00B64A0A"/>
    <w:rsid w:val="00B65208"/>
    <w:rsid w:val="00B67C57"/>
    <w:rsid w:val="00B705AC"/>
    <w:rsid w:val="00B71D9B"/>
    <w:rsid w:val="00B721FD"/>
    <w:rsid w:val="00B72C1C"/>
    <w:rsid w:val="00B74513"/>
    <w:rsid w:val="00B75192"/>
    <w:rsid w:val="00B759F2"/>
    <w:rsid w:val="00B761E2"/>
    <w:rsid w:val="00B76A2A"/>
    <w:rsid w:val="00B772F8"/>
    <w:rsid w:val="00B773AE"/>
    <w:rsid w:val="00B8313B"/>
    <w:rsid w:val="00B83594"/>
    <w:rsid w:val="00B8449A"/>
    <w:rsid w:val="00B850D2"/>
    <w:rsid w:val="00B87265"/>
    <w:rsid w:val="00B8769E"/>
    <w:rsid w:val="00B87D0E"/>
    <w:rsid w:val="00B920DA"/>
    <w:rsid w:val="00B9233D"/>
    <w:rsid w:val="00B92D3D"/>
    <w:rsid w:val="00B93FD7"/>
    <w:rsid w:val="00B944DA"/>
    <w:rsid w:val="00B95E14"/>
    <w:rsid w:val="00B967E8"/>
    <w:rsid w:val="00BA0429"/>
    <w:rsid w:val="00BA08F5"/>
    <w:rsid w:val="00BA1602"/>
    <w:rsid w:val="00BA2007"/>
    <w:rsid w:val="00BA4654"/>
    <w:rsid w:val="00BA4D7A"/>
    <w:rsid w:val="00BA7FCC"/>
    <w:rsid w:val="00BB07E9"/>
    <w:rsid w:val="00BB320C"/>
    <w:rsid w:val="00BB4B0A"/>
    <w:rsid w:val="00BB60A6"/>
    <w:rsid w:val="00BB725A"/>
    <w:rsid w:val="00BB78D9"/>
    <w:rsid w:val="00BB7E08"/>
    <w:rsid w:val="00BB7E35"/>
    <w:rsid w:val="00BC005D"/>
    <w:rsid w:val="00BC02A0"/>
    <w:rsid w:val="00BC0719"/>
    <w:rsid w:val="00BC1740"/>
    <w:rsid w:val="00BC2A88"/>
    <w:rsid w:val="00BC31B0"/>
    <w:rsid w:val="00BC4603"/>
    <w:rsid w:val="00BC5C5C"/>
    <w:rsid w:val="00BC7911"/>
    <w:rsid w:val="00BD0369"/>
    <w:rsid w:val="00BD03AC"/>
    <w:rsid w:val="00BD0CD3"/>
    <w:rsid w:val="00BD1D98"/>
    <w:rsid w:val="00BD1DE0"/>
    <w:rsid w:val="00BD21DA"/>
    <w:rsid w:val="00BD362B"/>
    <w:rsid w:val="00BD3646"/>
    <w:rsid w:val="00BD4032"/>
    <w:rsid w:val="00BD471E"/>
    <w:rsid w:val="00BD494E"/>
    <w:rsid w:val="00BD50E0"/>
    <w:rsid w:val="00BD57C3"/>
    <w:rsid w:val="00BD589F"/>
    <w:rsid w:val="00BE05A4"/>
    <w:rsid w:val="00BE3931"/>
    <w:rsid w:val="00BE4D1B"/>
    <w:rsid w:val="00BE4D72"/>
    <w:rsid w:val="00BE6886"/>
    <w:rsid w:val="00BE6E08"/>
    <w:rsid w:val="00BF0C48"/>
    <w:rsid w:val="00BF1099"/>
    <w:rsid w:val="00BF3267"/>
    <w:rsid w:val="00BF3BB2"/>
    <w:rsid w:val="00BF3EE2"/>
    <w:rsid w:val="00BF3F96"/>
    <w:rsid w:val="00BF4E94"/>
    <w:rsid w:val="00BF6DAB"/>
    <w:rsid w:val="00BF6E73"/>
    <w:rsid w:val="00BF7206"/>
    <w:rsid w:val="00BF7640"/>
    <w:rsid w:val="00BF7E01"/>
    <w:rsid w:val="00C0016B"/>
    <w:rsid w:val="00C00FE5"/>
    <w:rsid w:val="00C02349"/>
    <w:rsid w:val="00C036C1"/>
    <w:rsid w:val="00C04D72"/>
    <w:rsid w:val="00C062DF"/>
    <w:rsid w:val="00C06D19"/>
    <w:rsid w:val="00C104E4"/>
    <w:rsid w:val="00C10B89"/>
    <w:rsid w:val="00C10D01"/>
    <w:rsid w:val="00C10D96"/>
    <w:rsid w:val="00C11D4D"/>
    <w:rsid w:val="00C12FAD"/>
    <w:rsid w:val="00C1357F"/>
    <w:rsid w:val="00C148DD"/>
    <w:rsid w:val="00C14D62"/>
    <w:rsid w:val="00C16209"/>
    <w:rsid w:val="00C20050"/>
    <w:rsid w:val="00C204DC"/>
    <w:rsid w:val="00C207E3"/>
    <w:rsid w:val="00C2136F"/>
    <w:rsid w:val="00C21944"/>
    <w:rsid w:val="00C22119"/>
    <w:rsid w:val="00C231D7"/>
    <w:rsid w:val="00C23C26"/>
    <w:rsid w:val="00C24E92"/>
    <w:rsid w:val="00C258DC"/>
    <w:rsid w:val="00C261A7"/>
    <w:rsid w:val="00C26461"/>
    <w:rsid w:val="00C2714A"/>
    <w:rsid w:val="00C27AF4"/>
    <w:rsid w:val="00C30F7C"/>
    <w:rsid w:val="00C31548"/>
    <w:rsid w:val="00C319FE"/>
    <w:rsid w:val="00C32414"/>
    <w:rsid w:val="00C330A2"/>
    <w:rsid w:val="00C3439F"/>
    <w:rsid w:val="00C3483C"/>
    <w:rsid w:val="00C34A44"/>
    <w:rsid w:val="00C417CB"/>
    <w:rsid w:val="00C4233B"/>
    <w:rsid w:val="00C425C7"/>
    <w:rsid w:val="00C433CD"/>
    <w:rsid w:val="00C439C4"/>
    <w:rsid w:val="00C43A24"/>
    <w:rsid w:val="00C448EA"/>
    <w:rsid w:val="00C460C4"/>
    <w:rsid w:val="00C47300"/>
    <w:rsid w:val="00C47E4C"/>
    <w:rsid w:val="00C50690"/>
    <w:rsid w:val="00C50CED"/>
    <w:rsid w:val="00C51350"/>
    <w:rsid w:val="00C52A18"/>
    <w:rsid w:val="00C52BE7"/>
    <w:rsid w:val="00C5479D"/>
    <w:rsid w:val="00C548F1"/>
    <w:rsid w:val="00C5609A"/>
    <w:rsid w:val="00C56651"/>
    <w:rsid w:val="00C57334"/>
    <w:rsid w:val="00C5775F"/>
    <w:rsid w:val="00C57809"/>
    <w:rsid w:val="00C6050E"/>
    <w:rsid w:val="00C60822"/>
    <w:rsid w:val="00C6107A"/>
    <w:rsid w:val="00C61100"/>
    <w:rsid w:val="00C617CE"/>
    <w:rsid w:val="00C61F83"/>
    <w:rsid w:val="00C63281"/>
    <w:rsid w:val="00C64953"/>
    <w:rsid w:val="00C65E69"/>
    <w:rsid w:val="00C703BE"/>
    <w:rsid w:val="00C745E3"/>
    <w:rsid w:val="00C7511F"/>
    <w:rsid w:val="00C752F1"/>
    <w:rsid w:val="00C754BA"/>
    <w:rsid w:val="00C76478"/>
    <w:rsid w:val="00C77213"/>
    <w:rsid w:val="00C8165A"/>
    <w:rsid w:val="00C83FA5"/>
    <w:rsid w:val="00C86280"/>
    <w:rsid w:val="00C86A94"/>
    <w:rsid w:val="00C90A14"/>
    <w:rsid w:val="00C90E71"/>
    <w:rsid w:val="00C936DA"/>
    <w:rsid w:val="00C93BF5"/>
    <w:rsid w:val="00C94DBE"/>
    <w:rsid w:val="00C94EEB"/>
    <w:rsid w:val="00C95C9B"/>
    <w:rsid w:val="00C9710A"/>
    <w:rsid w:val="00C97C83"/>
    <w:rsid w:val="00CA0C75"/>
    <w:rsid w:val="00CA0DC0"/>
    <w:rsid w:val="00CA173F"/>
    <w:rsid w:val="00CA20EC"/>
    <w:rsid w:val="00CA223C"/>
    <w:rsid w:val="00CA402E"/>
    <w:rsid w:val="00CA442B"/>
    <w:rsid w:val="00CA48A1"/>
    <w:rsid w:val="00CA4EC0"/>
    <w:rsid w:val="00CA57AD"/>
    <w:rsid w:val="00CA5E14"/>
    <w:rsid w:val="00CA5E47"/>
    <w:rsid w:val="00CA62C7"/>
    <w:rsid w:val="00CA75B6"/>
    <w:rsid w:val="00CB0B2E"/>
    <w:rsid w:val="00CB1379"/>
    <w:rsid w:val="00CB14B7"/>
    <w:rsid w:val="00CB3EFF"/>
    <w:rsid w:val="00CB4B31"/>
    <w:rsid w:val="00CB5071"/>
    <w:rsid w:val="00CB56AC"/>
    <w:rsid w:val="00CB59F6"/>
    <w:rsid w:val="00CB70F5"/>
    <w:rsid w:val="00CC086C"/>
    <w:rsid w:val="00CC304F"/>
    <w:rsid w:val="00CC3A9A"/>
    <w:rsid w:val="00CC3F22"/>
    <w:rsid w:val="00CC45C1"/>
    <w:rsid w:val="00CC467B"/>
    <w:rsid w:val="00CC55AB"/>
    <w:rsid w:val="00CC608F"/>
    <w:rsid w:val="00CD013D"/>
    <w:rsid w:val="00CD0441"/>
    <w:rsid w:val="00CD0DF3"/>
    <w:rsid w:val="00CD1864"/>
    <w:rsid w:val="00CD28E7"/>
    <w:rsid w:val="00CD2E5C"/>
    <w:rsid w:val="00CD2FB1"/>
    <w:rsid w:val="00CD3C03"/>
    <w:rsid w:val="00CD4547"/>
    <w:rsid w:val="00CD4BED"/>
    <w:rsid w:val="00CD65D8"/>
    <w:rsid w:val="00CD76B6"/>
    <w:rsid w:val="00CD7CB6"/>
    <w:rsid w:val="00CE2730"/>
    <w:rsid w:val="00CE3096"/>
    <w:rsid w:val="00CE32DE"/>
    <w:rsid w:val="00CE37C8"/>
    <w:rsid w:val="00CE42D1"/>
    <w:rsid w:val="00CE44B7"/>
    <w:rsid w:val="00CE469E"/>
    <w:rsid w:val="00CE4D05"/>
    <w:rsid w:val="00CE517D"/>
    <w:rsid w:val="00CE6277"/>
    <w:rsid w:val="00CE701D"/>
    <w:rsid w:val="00CF0514"/>
    <w:rsid w:val="00CF0719"/>
    <w:rsid w:val="00CF0C0C"/>
    <w:rsid w:val="00CF0DF4"/>
    <w:rsid w:val="00CF11B7"/>
    <w:rsid w:val="00CF2CA8"/>
    <w:rsid w:val="00CF3E78"/>
    <w:rsid w:val="00CF41FB"/>
    <w:rsid w:val="00CF4978"/>
    <w:rsid w:val="00CF7C45"/>
    <w:rsid w:val="00D0009D"/>
    <w:rsid w:val="00D00326"/>
    <w:rsid w:val="00D01662"/>
    <w:rsid w:val="00D01E54"/>
    <w:rsid w:val="00D04A6E"/>
    <w:rsid w:val="00D05FA6"/>
    <w:rsid w:val="00D072AC"/>
    <w:rsid w:val="00D07AE3"/>
    <w:rsid w:val="00D07CE8"/>
    <w:rsid w:val="00D10B18"/>
    <w:rsid w:val="00D12AFB"/>
    <w:rsid w:val="00D12E68"/>
    <w:rsid w:val="00D14842"/>
    <w:rsid w:val="00D14E99"/>
    <w:rsid w:val="00D15F19"/>
    <w:rsid w:val="00D21710"/>
    <w:rsid w:val="00D21916"/>
    <w:rsid w:val="00D223EE"/>
    <w:rsid w:val="00D22BEF"/>
    <w:rsid w:val="00D2460E"/>
    <w:rsid w:val="00D2468E"/>
    <w:rsid w:val="00D24E44"/>
    <w:rsid w:val="00D257D4"/>
    <w:rsid w:val="00D25B4B"/>
    <w:rsid w:val="00D25D51"/>
    <w:rsid w:val="00D306B4"/>
    <w:rsid w:val="00D31702"/>
    <w:rsid w:val="00D3190B"/>
    <w:rsid w:val="00D32EA1"/>
    <w:rsid w:val="00D333FD"/>
    <w:rsid w:val="00D401E0"/>
    <w:rsid w:val="00D40575"/>
    <w:rsid w:val="00D424F1"/>
    <w:rsid w:val="00D432B2"/>
    <w:rsid w:val="00D44361"/>
    <w:rsid w:val="00D443BA"/>
    <w:rsid w:val="00D44C82"/>
    <w:rsid w:val="00D466AF"/>
    <w:rsid w:val="00D46823"/>
    <w:rsid w:val="00D5027A"/>
    <w:rsid w:val="00D5031C"/>
    <w:rsid w:val="00D50F3E"/>
    <w:rsid w:val="00D51986"/>
    <w:rsid w:val="00D51D84"/>
    <w:rsid w:val="00D528C9"/>
    <w:rsid w:val="00D5317B"/>
    <w:rsid w:val="00D55309"/>
    <w:rsid w:val="00D5715A"/>
    <w:rsid w:val="00D600A4"/>
    <w:rsid w:val="00D61A50"/>
    <w:rsid w:val="00D62ECD"/>
    <w:rsid w:val="00D63D72"/>
    <w:rsid w:val="00D661C0"/>
    <w:rsid w:val="00D6629E"/>
    <w:rsid w:val="00D668AF"/>
    <w:rsid w:val="00D66935"/>
    <w:rsid w:val="00D66B0E"/>
    <w:rsid w:val="00D67877"/>
    <w:rsid w:val="00D71778"/>
    <w:rsid w:val="00D73E75"/>
    <w:rsid w:val="00D73E8B"/>
    <w:rsid w:val="00D74535"/>
    <w:rsid w:val="00D7730A"/>
    <w:rsid w:val="00D8071C"/>
    <w:rsid w:val="00D80DF1"/>
    <w:rsid w:val="00D80F78"/>
    <w:rsid w:val="00D81029"/>
    <w:rsid w:val="00D813B1"/>
    <w:rsid w:val="00D8171A"/>
    <w:rsid w:val="00D81823"/>
    <w:rsid w:val="00D823D2"/>
    <w:rsid w:val="00D83224"/>
    <w:rsid w:val="00D83BF5"/>
    <w:rsid w:val="00D844F2"/>
    <w:rsid w:val="00D85CD9"/>
    <w:rsid w:val="00D861E0"/>
    <w:rsid w:val="00D865DD"/>
    <w:rsid w:val="00D90392"/>
    <w:rsid w:val="00D92D44"/>
    <w:rsid w:val="00D945BF"/>
    <w:rsid w:val="00D94DA9"/>
    <w:rsid w:val="00D9562D"/>
    <w:rsid w:val="00D95DBF"/>
    <w:rsid w:val="00D9781C"/>
    <w:rsid w:val="00D97846"/>
    <w:rsid w:val="00D9786D"/>
    <w:rsid w:val="00DA00B2"/>
    <w:rsid w:val="00DA03DE"/>
    <w:rsid w:val="00DA29EE"/>
    <w:rsid w:val="00DA2AF0"/>
    <w:rsid w:val="00DA2B5D"/>
    <w:rsid w:val="00DA3EDF"/>
    <w:rsid w:val="00DA4915"/>
    <w:rsid w:val="00DA5FC3"/>
    <w:rsid w:val="00DB073C"/>
    <w:rsid w:val="00DB0E33"/>
    <w:rsid w:val="00DB1005"/>
    <w:rsid w:val="00DB253B"/>
    <w:rsid w:val="00DB5B6B"/>
    <w:rsid w:val="00DB6915"/>
    <w:rsid w:val="00DB6D38"/>
    <w:rsid w:val="00DC0BA7"/>
    <w:rsid w:val="00DC12D0"/>
    <w:rsid w:val="00DC16A3"/>
    <w:rsid w:val="00DC18D8"/>
    <w:rsid w:val="00DC1D95"/>
    <w:rsid w:val="00DC313D"/>
    <w:rsid w:val="00DC3F61"/>
    <w:rsid w:val="00DC4623"/>
    <w:rsid w:val="00DC5480"/>
    <w:rsid w:val="00DC5544"/>
    <w:rsid w:val="00DC6325"/>
    <w:rsid w:val="00DC773F"/>
    <w:rsid w:val="00DD0854"/>
    <w:rsid w:val="00DD0AD7"/>
    <w:rsid w:val="00DD1500"/>
    <w:rsid w:val="00DD295F"/>
    <w:rsid w:val="00DD2F91"/>
    <w:rsid w:val="00DD39A2"/>
    <w:rsid w:val="00DD3BC8"/>
    <w:rsid w:val="00DD3C90"/>
    <w:rsid w:val="00DD4255"/>
    <w:rsid w:val="00DD4452"/>
    <w:rsid w:val="00DD582D"/>
    <w:rsid w:val="00DD686A"/>
    <w:rsid w:val="00DD745C"/>
    <w:rsid w:val="00DE1127"/>
    <w:rsid w:val="00DE1976"/>
    <w:rsid w:val="00DE1E96"/>
    <w:rsid w:val="00DE22BD"/>
    <w:rsid w:val="00DE2440"/>
    <w:rsid w:val="00DE3BD4"/>
    <w:rsid w:val="00DE4C57"/>
    <w:rsid w:val="00DE5CE8"/>
    <w:rsid w:val="00DE609C"/>
    <w:rsid w:val="00DE667A"/>
    <w:rsid w:val="00DE7F4D"/>
    <w:rsid w:val="00DF0509"/>
    <w:rsid w:val="00DF54D0"/>
    <w:rsid w:val="00DF557E"/>
    <w:rsid w:val="00DF5EAE"/>
    <w:rsid w:val="00DF62AF"/>
    <w:rsid w:val="00DF69E3"/>
    <w:rsid w:val="00E017A3"/>
    <w:rsid w:val="00E017E1"/>
    <w:rsid w:val="00E01C06"/>
    <w:rsid w:val="00E01EE2"/>
    <w:rsid w:val="00E020E4"/>
    <w:rsid w:val="00E0306F"/>
    <w:rsid w:val="00E06491"/>
    <w:rsid w:val="00E06AF7"/>
    <w:rsid w:val="00E06E4F"/>
    <w:rsid w:val="00E10289"/>
    <w:rsid w:val="00E10486"/>
    <w:rsid w:val="00E106F2"/>
    <w:rsid w:val="00E10842"/>
    <w:rsid w:val="00E14449"/>
    <w:rsid w:val="00E14E9E"/>
    <w:rsid w:val="00E15950"/>
    <w:rsid w:val="00E16E50"/>
    <w:rsid w:val="00E17445"/>
    <w:rsid w:val="00E174A6"/>
    <w:rsid w:val="00E1784D"/>
    <w:rsid w:val="00E20009"/>
    <w:rsid w:val="00E20672"/>
    <w:rsid w:val="00E20891"/>
    <w:rsid w:val="00E20C31"/>
    <w:rsid w:val="00E2364F"/>
    <w:rsid w:val="00E2378A"/>
    <w:rsid w:val="00E24C68"/>
    <w:rsid w:val="00E254A4"/>
    <w:rsid w:val="00E255C7"/>
    <w:rsid w:val="00E264E1"/>
    <w:rsid w:val="00E26CAF"/>
    <w:rsid w:val="00E27309"/>
    <w:rsid w:val="00E307EE"/>
    <w:rsid w:val="00E326D7"/>
    <w:rsid w:val="00E33C48"/>
    <w:rsid w:val="00E33F55"/>
    <w:rsid w:val="00E34E53"/>
    <w:rsid w:val="00E357C4"/>
    <w:rsid w:val="00E370B4"/>
    <w:rsid w:val="00E37B0F"/>
    <w:rsid w:val="00E40817"/>
    <w:rsid w:val="00E40F42"/>
    <w:rsid w:val="00E4193E"/>
    <w:rsid w:val="00E46D9B"/>
    <w:rsid w:val="00E473B5"/>
    <w:rsid w:val="00E50E09"/>
    <w:rsid w:val="00E5179D"/>
    <w:rsid w:val="00E5199B"/>
    <w:rsid w:val="00E519C5"/>
    <w:rsid w:val="00E5263B"/>
    <w:rsid w:val="00E52C81"/>
    <w:rsid w:val="00E52E7F"/>
    <w:rsid w:val="00E530F9"/>
    <w:rsid w:val="00E53237"/>
    <w:rsid w:val="00E537EF"/>
    <w:rsid w:val="00E555E0"/>
    <w:rsid w:val="00E55709"/>
    <w:rsid w:val="00E5606F"/>
    <w:rsid w:val="00E5643D"/>
    <w:rsid w:val="00E57E49"/>
    <w:rsid w:val="00E6150B"/>
    <w:rsid w:val="00E6165F"/>
    <w:rsid w:val="00E619A0"/>
    <w:rsid w:val="00E622E1"/>
    <w:rsid w:val="00E640FE"/>
    <w:rsid w:val="00E65271"/>
    <w:rsid w:val="00E65954"/>
    <w:rsid w:val="00E65962"/>
    <w:rsid w:val="00E6665B"/>
    <w:rsid w:val="00E6735C"/>
    <w:rsid w:val="00E6778B"/>
    <w:rsid w:val="00E737E8"/>
    <w:rsid w:val="00E73A25"/>
    <w:rsid w:val="00E75C71"/>
    <w:rsid w:val="00E767F7"/>
    <w:rsid w:val="00E779CB"/>
    <w:rsid w:val="00E77A33"/>
    <w:rsid w:val="00E77E43"/>
    <w:rsid w:val="00E800A9"/>
    <w:rsid w:val="00E80CD7"/>
    <w:rsid w:val="00E822A0"/>
    <w:rsid w:val="00E82365"/>
    <w:rsid w:val="00E82DA0"/>
    <w:rsid w:val="00E836F7"/>
    <w:rsid w:val="00E84AC7"/>
    <w:rsid w:val="00E859A8"/>
    <w:rsid w:val="00E85DCD"/>
    <w:rsid w:val="00E86644"/>
    <w:rsid w:val="00E86ACA"/>
    <w:rsid w:val="00E875B5"/>
    <w:rsid w:val="00E87C77"/>
    <w:rsid w:val="00E918CC"/>
    <w:rsid w:val="00E93696"/>
    <w:rsid w:val="00E93A95"/>
    <w:rsid w:val="00E93ACB"/>
    <w:rsid w:val="00E93D24"/>
    <w:rsid w:val="00E94F00"/>
    <w:rsid w:val="00E95704"/>
    <w:rsid w:val="00E966CE"/>
    <w:rsid w:val="00E968A7"/>
    <w:rsid w:val="00E96FC6"/>
    <w:rsid w:val="00E97D8A"/>
    <w:rsid w:val="00EA1217"/>
    <w:rsid w:val="00EA1378"/>
    <w:rsid w:val="00EA4094"/>
    <w:rsid w:val="00EA65D9"/>
    <w:rsid w:val="00EA7863"/>
    <w:rsid w:val="00EB1014"/>
    <w:rsid w:val="00EB1F38"/>
    <w:rsid w:val="00EB2798"/>
    <w:rsid w:val="00EB2B54"/>
    <w:rsid w:val="00EB2E88"/>
    <w:rsid w:val="00EB6291"/>
    <w:rsid w:val="00EB6E0B"/>
    <w:rsid w:val="00EC08AA"/>
    <w:rsid w:val="00EC2E46"/>
    <w:rsid w:val="00EC4DD4"/>
    <w:rsid w:val="00EC4E69"/>
    <w:rsid w:val="00EC4F6C"/>
    <w:rsid w:val="00EC4F74"/>
    <w:rsid w:val="00EC5535"/>
    <w:rsid w:val="00EC6732"/>
    <w:rsid w:val="00EC73D1"/>
    <w:rsid w:val="00EC7497"/>
    <w:rsid w:val="00EC7D66"/>
    <w:rsid w:val="00EC7E95"/>
    <w:rsid w:val="00ED0F7B"/>
    <w:rsid w:val="00ED1AAA"/>
    <w:rsid w:val="00ED2536"/>
    <w:rsid w:val="00ED44E2"/>
    <w:rsid w:val="00ED6750"/>
    <w:rsid w:val="00ED68EC"/>
    <w:rsid w:val="00ED6914"/>
    <w:rsid w:val="00ED6992"/>
    <w:rsid w:val="00ED6DF7"/>
    <w:rsid w:val="00ED6E5D"/>
    <w:rsid w:val="00EE0CE4"/>
    <w:rsid w:val="00EE0E64"/>
    <w:rsid w:val="00EE2DCA"/>
    <w:rsid w:val="00EE306E"/>
    <w:rsid w:val="00EE3388"/>
    <w:rsid w:val="00EE3907"/>
    <w:rsid w:val="00EE3DA5"/>
    <w:rsid w:val="00EE679E"/>
    <w:rsid w:val="00EE7B52"/>
    <w:rsid w:val="00EE7DAB"/>
    <w:rsid w:val="00EF0FCB"/>
    <w:rsid w:val="00EF17AC"/>
    <w:rsid w:val="00EF17D7"/>
    <w:rsid w:val="00EF3308"/>
    <w:rsid w:val="00EF38B0"/>
    <w:rsid w:val="00EF4E89"/>
    <w:rsid w:val="00EF6839"/>
    <w:rsid w:val="00F014A6"/>
    <w:rsid w:val="00F01B53"/>
    <w:rsid w:val="00F0236F"/>
    <w:rsid w:val="00F04658"/>
    <w:rsid w:val="00F04B4E"/>
    <w:rsid w:val="00F0504B"/>
    <w:rsid w:val="00F058AC"/>
    <w:rsid w:val="00F05B6C"/>
    <w:rsid w:val="00F076E5"/>
    <w:rsid w:val="00F101FD"/>
    <w:rsid w:val="00F10B4B"/>
    <w:rsid w:val="00F10B73"/>
    <w:rsid w:val="00F10F59"/>
    <w:rsid w:val="00F13626"/>
    <w:rsid w:val="00F1388F"/>
    <w:rsid w:val="00F13BE6"/>
    <w:rsid w:val="00F1624A"/>
    <w:rsid w:val="00F1705D"/>
    <w:rsid w:val="00F17113"/>
    <w:rsid w:val="00F17394"/>
    <w:rsid w:val="00F20176"/>
    <w:rsid w:val="00F21A13"/>
    <w:rsid w:val="00F21B4A"/>
    <w:rsid w:val="00F21BEE"/>
    <w:rsid w:val="00F22297"/>
    <w:rsid w:val="00F224C4"/>
    <w:rsid w:val="00F22EAE"/>
    <w:rsid w:val="00F22FA8"/>
    <w:rsid w:val="00F23543"/>
    <w:rsid w:val="00F2365A"/>
    <w:rsid w:val="00F2424B"/>
    <w:rsid w:val="00F24700"/>
    <w:rsid w:val="00F25DFC"/>
    <w:rsid w:val="00F274EB"/>
    <w:rsid w:val="00F274F5"/>
    <w:rsid w:val="00F27E1F"/>
    <w:rsid w:val="00F30E12"/>
    <w:rsid w:val="00F31413"/>
    <w:rsid w:val="00F31DCD"/>
    <w:rsid w:val="00F31EFA"/>
    <w:rsid w:val="00F33ABF"/>
    <w:rsid w:val="00F3633B"/>
    <w:rsid w:val="00F36FCE"/>
    <w:rsid w:val="00F3709F"/>
    <w:rsid w:val="00F3785A"/>
    <w:rsid w:val="00F42340"/>
    <w:rsid w:val="00F42862"/>
    <w:rsid w:val="00F43A48"/>
    <w:rsid w:val="00F453D8"/>
    <w:rsid w:val="00F50307"/>
    <w:rsid w:val="00F5329C"/>
    <w:rsid w:val="00F5380A"/>
    <w:rsid w:val="00F55243"/>
    <w:rsid w:val="00F55976"/>
    <w:rsid w:val="00F56388"/>
    <w:rsid w:val="00F56B57"/>
    <w:rsid w:val="00F56DCC"/>
    <w:rsid w:val="00F615B8"/>
    <w:rsid w:val="00F62162"/>
    <w:rsid w:val="00F624C6"/>
    <w:rsid w:val="00F63699"/>
    <w:rsid w:val="00F65527"/>
    <w:rsid w:val="00F658B2"/>
    <w:rsid w:val="00F65AF6"/>
    <w:rsid w:val="00F669EE"/>
    <w:rsid w:val="00F67F8F"/>
    <w:rsid w:val="00F712D6"/>
    <w:rsid w:val="00F73A7C"/>
    <w:rsid w:val="00F74161"/>
    <w:rsid w:val="00F74582"/>
    <w:rsid w:val="00F745EE"/>
    <w:rsid w:val="00F74957"/>
    <w:rsid w:val="00F760A5"/>
    <w:rsid w:val="00F76D04"/>
    <w:rsid w:val="00F76F5F"/>
    <w:rsid w:val="00F77077"/>
    <w:rsid w:val="00F7719E"/>
    <w:rsid w:val="00F802B2"/>
    <w:rsid w:val="00F8131F"/>
    <w:rsid w:val="00F81D6D"/>
    <w:rsid w:val="00F82107"/>
    <w:rsid w:val="00F832E3"/>
    <w:rsid w:val="00F8384D"/>
    <w:rsid w:val="00F84014"/>
    <w:rsid w:val="00F84497"/>
    <w:rsid w:val="00F84700"/>
    <w:rsid w:val="00F84F52"/>
    <w:rsid w:val="00F85ACE"/>
    <w:rsid w:val="00F8625F"/>
    <w:rsid w:val="00F86897"/>
    <w:rsid w:val="00F86E74"/>
    <w:rsid w:val="00F875DE"/>
    <w:rsid w:val="00F90CD7"/>
    <w:rsid w:val="00F91533"/>
    <w:rsid w:val="00F91F3D"/>
    <w:rsid w:val="00F92692"/>
    <w:rsid w:val="00F94244"/>
    <w:rsid w:val="00F94D0C"/>
    <w:rsid w:val="00F95204"/>
    <w:rsid w:val="00F95E7C"/>
    <w:rsid w:val="00F96484"/>
    <w:rsid w:val="00F975DE"/>
    <w:rsid w:val="00FA0841"/>
    <w:rsid w:val="00FA0DD2"/>
    <w:rsid w:val="00FA2D92"/>
    <w:rsid w:val="00FA5A74"/>
    <w:rsid w:val="00FA6AC4"/>
    <w:rsid w:val="00FA6B5D"/>
    <w:rsid w:val="00FA6C86"/>
    <w:rsid w:val="00FB1293"/>
    <w:rsid w:val="00FB29B4"/>
    <w:rsid w:val="00FB2ADE"/>
    <w:rsid w:val="00FB3273"/>
    <w:rsid w:val="00FB3B4B"/>
    <w:rsid w:val="00FB4014"/>
    <w:rsid w:val="00FB56D7"/>
    <w:rsid w:val="00FB5717"/>
    <w:rsid w:val="00FB65AE"/>
    <w:rsid w:val="00FB6CD1"/>
    <w:rsid w:val="00FB701F"/>
    <w:rsid w:val="00FB7E59"/>
    <w:rsid w:val="00FB7E84"/>
    <w:rsid w:val="00FC0B94"/>
    <w:rsid w:val="00FC1860"/>
    <w:rsid w:val="00FC274B"/>
    <w:rsid w:val="00FC28A1"/>
    <w:rsid w:val="00FC2ACF"/>
    <w:rsid w:val="00FC2AD4"/>
    <w:rsid w:val="00FC3323"/>
    <w:rsid w:val="00FC3C01"/>
    <w:rsid w:val="00FC7245"/>
    <w:rsid w:val="00FC728D"/>
    <w:rsid w:val="00FD0BEF"/>
    <w:rsid w:val="00FD3964"/>
    <w:rsid w:val="00FD3E93"/>
    <w:rsid w:val="00FD52B0"/>
    <w:rsid w:val="00FD5459"/>
    <w:rsid w:val="00FD6738"/>
    <w:rsid w:val="00FD6783"/>
    <w:rsid w:val="00FE0218"/>
    <w:rsid w:val="00FE2BC7"/>
    <w:rsid w:val="00FE341D"/>
    <w:rsid w:val="00FE3D05"/>
    <w:rsid w:val="00FE44D0"/>
    <w:rsid w:val="00FE4539"/>
    <w:rsid w:val="00FE4A6A"/>
    <w:rsid w:val="00FE5B4A"/>
    <w:rsid w:val="00FE5BC7"/>
    <w:rsid w:val="00FE6376"/>
    <w:rsid w:val="00FE7199"/>
    <w:rsid w:val="00FE7C36"/>
    <w:rsid w:val="00FF1208"/>
    <w:rsid w:val="00FF3A50"/>
    <w:rsid w:val="00FF421B"/>
    <w:rsid w:val="00FF457D"/>
    <w:rsid w:val="00FF48B1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4"/>
  </w:style>
  <w:style w:type="paragraph" w:styleId="1">
    <w:name w:val="heading 1"/>
    <w:basedOn w:val="a"/>
    <w:next w:val="a"/>
    <w:link w:val="10"/>
    <w:uiPriority w:val="9"/>
    <w:qFormat/>
    <w:rsid w:val="00C4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C6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6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69A4"/>
    <w:rPr>
      <w:b/>
      <w:bCs/>
    </w:rPr>
  </w:style>
  <w:style w:type="paragraph" w:styleId="30">
    <w:name w:val="Body Text Indent 3"/>
    <w:basedOn w:val="a"/>
    <w:rsid w:val="002C69A4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rsid w:val="002C69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5">
    <w:name w:val="Body Text Indent"/>
    <w:basedOn w:val="a"/>
    <w:rsid w:val="002C69A4"/>
    <w:pPr>
      <w:spacing w:after="120"/>
      <w:ind w:left="283"/>
    </w:pPr>
  </w:style>
  <w:style w:type="table" w:styleId="a6">
    <w:name w:val="Table Grid"/>
    <w:basedOn w:val="a1"/>
    <w:rsid w:val="002C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69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69A4"/>
  </w:style>
  <w:style w:type="paragraph" w:styleId="a9">
    <w:name w:val="Title"/>
    <w:basedOn w:val="a"/>
    <w:link w:val="aa"/>
    <w:uiPriority w:val="99"/>
    <w:qFormat/>
    <w:rsid w:val="002C69A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2C69A4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"/>
    <w:rsid w:val="002C69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lign-justify">
    <w:name w:val="align-justify"/>
    <w:basedOn w:val="a"/>
    <w:rsid w:val="002C69A4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 Знак Знак Знак"/>
    <w:basedOn w:val="a"/>
    <w:next w:val="2"/>
    <w:autoRedefine/>
    <w:rsid w:val="002C69A4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1">
    <w:name w:val="1"/>
    <w:basedOn w:val="a"/>
    <w:rsid w:val="002C69A4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next w:val="2"/>
    <w:autoRedefine/>
    <w:rsid w:val="002C69A4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f0">
    <w:name w:val="Hyperlink"/>
    <w:basedOn w:val="a0"/>
    <w:rsid w:val="002C69A4"/>
    <w:rPr>
      <w:color w:val="0000FF"/>
      <w:u w:val="single"/>
    </w:rPr>
  </w:style>
  <w:style w:type="paragraph" w:styleId="af1">
    <w:name w:val="footnote text"/>
    <w:basedOn w:val="a"/>
    <w:semiHidden/>
    <w:rsid w:val="002C69A4"/>
  </w:style>
  <w:style w:type="character" w:styleId="af2">
    <w:name w:val="footnote reference"/>
    <w:basedOn w:val="a0"/>
    <w:semiHidden/>
    <w:rsid w:val="002C69A4"/>
    <w:rPr>
      <w:vertAlign w:val="superscript"/>
    </w:rPr>
  </w:style>
  <w:style w:type="paragraph" w:customStyle="1" w:styleId="af3">
    <w:name w:val="Знак Знак Знак Знак Знак"/>
    <w:basedOn w:val="a"/>
    <w:rsid w:val="002C69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C69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4">
    <w:name w:val="Заголовок 44"/>
    <w:basedOn w:val="a"/>
    <w:rsid w:val="002C69A4"/>
    <w:pPr>
      <w:spacing w:before="450" w:after="150"/>
      <w:outlineLvl w:val="4"/>
    </w:pPr>
    <w:rPr>
      <w:rFonts w:ascii="Arial" w:hAnsi="Arial" w:cs="Arial"/>
      <w:b/>
      <w:bCs/>
      <w:caps/>
      <w:color w:val="5185B4"/>
      <w:sz w:val="17"/>
      <w:szCs w:val="17"/>
    </w:rPr>
  </w:style>
  <w:style w:type="paragraph" w:customStyle="1" w:styleId="12">
    <w:name w:val="Знак Знак1"/>
    <w:basedOn w:val="a"/>
    <w:rsid w:val="002C69A4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alloon Text"/>
    <w:basedOn w:val="a"/>
    <w:semiHidden/>
    <w:rsid w:val="002C69A4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C2653"/>
    <w:pPr>
      <w:ind w:left="720"/>
      <w:contextualSpacing/>
    </w:pPr>
  </w:style>
  <w:style w:type="paragraph" w:customStyle="1" w:styleId="par">
    <w:name w:val="par"/>
    <w:basedOn w:val="a"/>
    <w:rsid w:val="00011D3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7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C617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B3A28"/>
  </w:style>
  <w:style w:type="paragraph" w:customStyle="1" w:styleId="western">
    <w:name w:val="western"/>
    <w:basedOn w:val="a"/>
    <w:uiPriority w:val="99"/>
    <w:rsid w:val="000D099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4C68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ks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164C-A547-4A3D-9FD9-617C4725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8684</TotalTime>
  <Pages>1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мая в Казани было подписано соглашение о создании Совета контрольно-счетных органов Республики Татарстан</vt:lpstr>
    </vt:vector>
  </TitlesOfParts>
  <Company/>
  <LinksUpToDate>false</LinksUpToDate>
  <CharactersWithSpaces>48757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мая в Казани было подписано соглашение о создании Совета контрольно-счетных органов Республики Татарстан</dc:title>
  <dc:subject/>
  <dc:creator>User</dc:creator>
  <cp:keywords/>
  <dc:description/>
  <cp:lastModifiedBy>iKarmanova</cp:lastModifiedBy>
  <cp:revision>2017</cp:revision>
  <cp:lastPrinted>2016-02-29T14:01:00Z</cp:lastPrinted>
  <dcterms:created xsi:type="dcterms:W3CDTF">2012-01-24T10:54:00Z</dcterms:created>
  <dcterms:modified xsi:type="dcterms:W3CDTF">2017-05-29T06:28:00Z</dcterms:modified>
</cp:coreProperties>
</file>